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14" w:rsidRDefault="00C214E9" w:rsidP="00B30B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BAB I</w:t>
      </w:r>
    </w:p>
    <w:p w:rsidR="00C214E9" w:rsidRDefault="00C214E9" w:rsidP="00C657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KONDISI WILAYAH</w:t>
      </w:r>
    </w:p>
    <w:p w:rsidR="00C214E9" w:rsidRDefault="00C214E9" w:rsidP="00C657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E9" w:rsidRDefault="00C214E9" w:rsidP="00C6578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KONDISI INTERNAL</w:t>
      </w:r>
    </w:p>
    <w:p w:rsidR="00C214E9" w:rsidRDefault="004B24CE" w:rsidP="00C6578D">
      <w:pPr>
        <w:pStyle w:val="ListParagraph"/>
        <w:numPr>
          <w:ilvl w:val="0"/>
          <w:numId w:val="2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Tupoksi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Bancak</w:t>
      </w:r>
      <w:proofErr w:type="spellEnd"/>
    </w:p>
    <w:p w:rsidR="00561724" w:rsidRDefault="00C6578D" w:rsidP="00C6578D">
      <w:pPr>
        <w:pStyle w:val="ListParagraph"/>
        <w:numPr>
          <w:ilvl w:val="0"/>
          <w:numId w:val="7"/>
        </w:numPr>
        <w:tabs>
          <w:tab w:val="left" w:pos="1701"/>
        </w:tabs>
        <w:spacing w:after="0"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Bancak</w:t>
      </w:r>
      <w:proofErr w:type="spellEnd"/>
    </w:p>
    <w:p w:rsidR="00C6578D" w:rsidRPr="00C6578D" w:rsidRDefault="00C6578D" w:rsidP="00C6578D">
      <w:pPr>
        <w:pStyle w:val="ListParagraph"/>
        <w:tabs>
          <w:tab w:val="left" w:pos="1701"/>
        </w:tabs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6578D">
        <w:rPr>
          <w:rFonts w:ascii="Times New Roman" w:hAnsi="Times New Roman" w:cs="Times New Roman"/>
          <w:sz w:val="24"/>
          <w:szCs w:val="24"/>
          <w:lang w:val="id-ID"/>
        </w:rPr>
        <w:t>Terwujudnya Kinerja Aparatur SKPD Kecamatan Bancak Yang Profesional Dengan Dukungan sumber daya Manusia Yang Handal Dalam Pelayanan</w:t>
      </w:r>
      <w:r w:rsidRPr="00C6578D">
        <w:rPr>
          <w:rFonts w:ascii="Times New Roman" w:hAnsi="Times New Roman" w:cs="Times New Roman"/>
          <w:sz w:val="24"/>
          <w:szCs w:val="24"/>
        </w:rPr>
        <w:t xml:space="preserve"> Prima</w:t>
      </w:r>
      <w:r w:rsidRPr="00C6578D">
        <w:rPr>
          <w:rFonts w:ascii="Times New Roman" w:hAnsi="Times New Roman" w:cs="Times New Roman"/>
          <w:sz w:val="24"/>
          <w:szCs w:val="24"/>
          <w:lang w:val="id-ID"/>
        </w:rPr>
        <w:t xml:space="preserve"> Kepada Masyarakat, Guna Mendukung </w:t>
      </w:r>
      <w:proofErr w:type="spellStart"/>
      <w:r w:rsidRPr="00C6578D">
        <w:rPr>
          <w:rFonts w:ascii="Times New Roman" w:hAnsi="Times New Roman" w:cs="Times New Roman"/>
          <w:sz w:val="24"/>
          <w:szCs w:val="24"/>
        </w:rPr>
        <w:t>Peneguhan</w:t>
      </w:r>
      <w:proofErr w:type="spellEnd"/>
      <w:r w:rsidRPr="00C6578D">
        <w:rPr>
          <w:rFonts w:ascii="Times New Roman" w:hAnsi="Times New Roman" w:cs="Times New Roman"/>
          <w:sz w:val="24"/>
          <w:szCs w:val="24"/>
        </w:rPr>
        <w:t xml:space="preserve"> MATRA </w:t>
      </w:r>
      <w:r w:rsidRPr="00C6578D">
        <w:rPr>
          <w:rFonts w:ascii="Times New Roman" w:hAnsi="Times New Roman" w:cs="Times New Roman"/>
          <w:sz w:val="24"/>
          <w:szCs w:val="24"/>
          <w:lang w:val="id-ID"/>
        </w:rPr>
        <w:t xml:space="preserve">Kabupaten Semarang </w:t>
      </w:r>
      <w:proofErr w:type="spellStart"/>
      <w:r w:rsidRPr="00C6578D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C6578D">
        <w:rPr>
          <w:rFonts w:ascii="Times New Roman" w:hAnsi="Times New Roman" w:cs="Times New Roman"/>
          <w:sz w:val="24"/>
          <w:szCs w:val="24"/>
        </w:rPr>
        <w:t xml:space="preserve">, </w:t>
      </w:r>
      <w:r w:rsidRPr="00C6578D">
        <w:rPr>
          <w:rFonts w:ascii="Times New Roman" w:hAnsi="Times New Roman" w:cs="Times New Roman"/>
          <w:sz w:val="24"/>
          <w:szCs w:val="24"/>
          <w:lang w:val="id-ID"/>
        </w:rPr>
        <w:t>Mandiri, Tertib dan Sejahtera (MATRA</w:t>
      </w:r>
      <w:r w:rsidRPr="00C6578D">
        <w:rPr>
          <w:rFonts w:ascii="Times New Roman" w:hAnsi="Times New Roman" w:cs="Times New Roman"/>
          <w:sz w:val="24"/>
          <w:szCs w:val="24"/>
        </w:rPr>
        <w:t xml:space="preserve"> II</w:t>
      </w:r>
      <w:r w:rsidRPr="00C6578D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C6578D" w:rsidRDefault="00C6578D" w:rsidP="00C6578D">
      <w:pPr>
        <w:pStyle w:val="ListParagraph"/>
        <w:numPr>
          <w:ilvl w:val="0"/>
          <w:numId w:val="7"/>
        </w:numPr>
        <w:tabs>
          <w:tab w:val="left" w:pos="1701"/>
        </w:tabs>
        <w:spacing w:after="0"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Bancak</w:t>
      </w:r>
      <w:proofErr w:type="spellEnd"/>
    </w:p>
    <w:p w:rsidR="00C6578D" w:rsidRPr="00C6578D" w:rsidRDefault="00C6578D" w:rsidP="00C6578D">
      <w:pPr>
        <w:numPr>
          <w:ilvl w:val="0"/>
          <w:numId w:val="9"/>
        </w:numPr>
        <w:spacing w:after="0" w:line="336" w:lineRule="auto"/>
        <w:ind w:left="2127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C6578D">
        <w:rPr>
          <w:rFonts w:ascii="Times New Roman" w:hAnsi="Times New Roman" w:cs="Times New Roman"/>
          <w:color w:val="000000"/>
          <w:sz w:val="24"/>
          <w:szCs w:val="24"/>
          <w:lang w:val="id-ID"/>
        </w:rPr>
        <w:t>Meningkatkan Kinerja Aparatur Kecamatan Bancak yang handal dan Profesional sesuai Tugas Pokok dan Fungsi.</w:t>
      </w:r>
    </w:p>
    <w:p w:rsidR="00C6578D" w:rsidRPr="00C6578D" w:rsidRDefault="00C6578D" w:rsidP="00C6578D">
      <w:pPr>
        <w:numPr>
          <w:ilvl w:val="0"/>
          <w:numId w:val="9"/>
        </w:numPr>
        <w:spacing w:after="0" w:line="336" w:lineRule="auto"/>
        <w:ind w:left="2127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C6578D">
        <w:rPr>
          <w:rFonts w:ascii="Times New Roman" w:hAnsi="Times New Roman" w:cs="Times New Roman"/>
          <w:color w:val="000000"/>
          <w:sz w:val="24"/>
          <w:szCs w:val="24"/>
          <w:lang w:val="id-ID"/>
        </w:rPr>
        <w:t>Meningkatkan Pembinaan Pemerintahan Desa khususnya di bidang manajemen Pemerintahan dan Manajemen Keuangan serta organisasi.</w:t>
      </w:r>
    </w:p>
    <w:p w:rsidR="00C6578D" w:rsidRPr="00C6578D" w:rsidRDefault="00C6578D" w:rsidP="00C6578D">
      <w:pPr>
        <w:numPr>
          <w:ilvl w:val="0"/>
          <w:numId w:val="9"/>
        </w:numPr>
        <w:spacing w:after="0" w:line="336" w:lineRule="auto"/>
        <w:ind w:left="2127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C6578D">
        <w:rPr>
          <w:rFonts w:ascii="Times New Roman" w:hAnsi="Times New Roman" w:cs="Times New Roman"/>
          <w:color w:val="000000"/>
          <w:sz w:val="24"/>
          <w:szCs w:val="24"/>
          <w:lang w:val="id-ID"/>
        </w:rPr>
        <w:t>Meningkatkan Pembinaan Kesatuan Bangsa, Keamanan dan Ketertiban Umum.</w:t>
      </w:r>
    </w:p>
    <w:p w:rsidR="00C6578D" w:rsidRPr="00C6578D" w:rsidRDefault="00C6578D" w:rsidP="00C6578D">
      <w:pPr>
        <w:numPr>
          <w:ilvl w:val="0"/>
          <w:numId w:val="9"/>
        </w:numPr>
        <w:spacing w:after="0" w:line="336" w:lineRule="auto"/>
        <w:ind w:left="2127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C6578D">
        <w:rPr>
          <w:rFonts w:ascii="Times New Roman" w:hAnsi="Times New Roman" w:cs="Times New Roman"/>
          <w:color w:val="000000"/>
          <w:sz w:val="24"/>
          <w:szCs w:val="24"/>
          <w:lang w:val="id-ID"/>
        </w:rPr>
        <w:t>Meningkatkan Pemberdayaan Masyarakat dalam Pembangunan Desa.</w:t>
      </w:r>
    </w:p>
    <w:p w:rsidR="00C6578D" w:rsidRPr="00C6578D" w:rsidRDefault="00C6578D" w:rsidP="00C6578D">
      <w:pPr>
        <w:numPr>
          <w:ilvl w:val="0"/>
          <w:numId w:val="9"/>
        </w:numPr>
        <w:spacing w:after="0" w:line="336" w:lineRule="auto"/>
        <w:ind w:left="2127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C6578D">
        <w:rPr>
          <w:rFonts w:ascii="Times New Roman" w:hAnsi="Times New Roman" w:cs="Times New Roman"/>
          <w:color w:val="000000"/>
          <w:sz w:val="24"/>
          <w:szCs w:val="24"/>
          <w:lang w:val="id-ID"/>
        </w:rPr>
        <w:t>Meningkatkan Pembinaan Kerukunan antar Umat Beragama, Olah raga dan Kesenian, Pemberdayaan Perempuan dan Masalah Sosial.</w:t>
      </w:r>
    </w:p>
    <w:p w:rsidR="00C6578D" w:rsidRPr="00C6578D" w:rsidRDefault="00C6578D" w:rsidP="00C6578D">
      <w:pPr>
        <w:numPr>
          <w:ilvl w:val="0"/>
          <w:numId w:val="9"/>
        </w:numPr>
        <w:spacing w:after="0" w:line="336" w:lineRule="auto"/>
        <w:ind w:left="2127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C6578D">
        <w:rPr>
          <w:rFonts w:ascii="Times New Roman" w:hAnsi="Times New Roman" w:cs="Times New Roman"/>
          <w:color w:val="000000"/>
          <w:sz w:val="24"/>
          <w:szCs w:val="24"/>
          <w:lang w:val="id-ID"/>
        </w:rPr>
        <w:t>Meningkatkan Pelayanan Prima Kepada Masyarakat</w:t>
      </w:r>
    </w:p>
    <w:p w:rsidR="00D90322" w:rsidRDefault="004A7EF4" w:rsidP="00D90322">
      <w:pPr>
        <w:pStyle w:val="ListParagraph"/>
        <w:numPr>
          <w:ilvl w:val="0"/>
          <w:numId w:val="7"/>
        </w:numPr>
        <w:tabs>
          <w:tab w:val="left" w:pos="1701"/>
        </w:tabs>
        <w:spacing w:after="0"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r w:rsidR="00D90322" w:rsidRPr="00D90322">
        <w:rPr>
          <w:rFonts w:ascii="Times New Roman" w:hAnsi="Times New Roman" w:cs="Times New Roman"/>
          <w:sz w:val="24"/>
          <w:szCs w:val="24"/>
        </w:rPr>
        <w:t>dudukan</w:t>
      </w:r>
      <w:proofErr w:type="spellEnd"/>
      <w:r w:rsidR="00D90322" w:rsidRPr="00D90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578D" w:rsidRPr="00D9032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C6578D" w:rsidRPr="00D90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78D" w:rsidRPr="00D9032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D90322" w:rsidRPr="00D90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578D" w:rsidRPr="00D9032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3D730E" w:rsidRPr="00D90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3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90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322">
        <w:rPr>
          <w:rFonts w:ascii="Times New Roman" w:hAnsi="Times New Roman" w:cs="Times New Roman"/>
          <w:sz w:val="24"/>
          <w:szCs w:val="24"/>
        </w:rPr>
        <w:t>Kewenangan</w:t>
      </w:r>
      <w:proofErr w:type="spellEnd"/>
    </w:p>
    <w:p w:rsidR="00743A92" w:rsidRPr="00D4305D" w:rsidRDefault="004A7EF4" w:rsidP="004A7EF4">
      <w:pPr>
        <w:pStyle w:val="ListParagraph"/>
        <w:tabs>
          <w:tab w:val="left" w:pos="1701"/>
        </w:tabs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Bupati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Semarang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52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2016 </w:t>
      </w:r>
      <w:proofErr w:type="spellStart"/>
      <w:r w:rsidR="00743A92" w:rsidRPr="00D90322">
        <w:rPr>
          <w:rFonts w:ascii="Times New Roman" w:eastAsia="Calibri" w:hAnsi="Times New Roman" w:cs="Times New Roman"/>
          <w:sz w:val="24"/>
          <w:szCs w:val="24"/>
        </w:rPr>
        <w:t>Kecamatan</w:t>
      </w:r>
      <w:proofErr w:type="spellEnd"/>
      <w:r w:rsidR="00743A92" w:rsidRPr="00D90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43A92" w:rsidRPr="00D90322">
        <w:rPr>
          <w:rFonts w:ascii="Times New Roman" w:eastAsia="Calibri" w:hAnsi="Times New Roman" w:cs="Times New Roman"/>
          <w:sz w:val="24"/>
          <w:szCs w:val="24"/>
        </w:rPr>
        <w:t>dibentuk</w:t>
      </w:r>
      <w:proofErr w:type="spellEnd"/>
      <w:r w:rsidR="00743A92" w:rsidRPr="00D90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43A92" w:rsidRPr="00D90322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743A92" w:rsidRPr="00D90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43A92" w:rsidRPr="00D90322">
        <w:rPr>
          <w:rFonts w:ascii="Times New Roman" w:eastAsia="Calibri" w:hAnsi="Times New Roman" w:cs="Times New Roman"/>
          <w:sz w:val="24"/>
          <w:szCs w:val="24"/>
        </w:rPr>
        <w:t>rangka</w:t>
      </w:r>
      <w:proofErr w:type="spellEnd"/>
      <w:r w:rsidR="00743A92" w:rsidRPr="00D90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43A92" w:rsidRPr="00D90322">
        <w:rPr>
          <w:rFonts w:ascii="Times New Roman" w:eastAsia="Calibri" w:hAnsi="Times New Roman" w:cs="Times New Roman"/>
          <w:sz w:val="24"/>
          <w:szCs w:val="24"/>
        </w:rPr>
        <w:t>meningkatkan</w:t>
      </w:r>
      <w:proofErr w:type="spellEnd"/>
      <w:r w:rsidR="00743A92" w:rsidRPr="00D90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43A92" w:rsidRPr="00D90322">
        <w:rPr>
          <w:rFonts w:ascii="Times New Roman" w:eastAsia="Calibri" w:hAnsi="Times New Roman" w:cs="Times New Roman"/>
          <w:sz w:val="24"/>
          <w:szCs w:val="24"/>
        </w:rPr>
        <w:t>koordinasi</w:t>
      </w:r>
      <w:proofErr w:type="spellEnd"/>
      <w:r w:rsidR="00743A92" w:rsidRPr="00D90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43A92" w:rsidRPr="00D90322">
        <w:rPr>
          <w:rFonts w:ascii="Times New Roman" w:eastAsia="Calibri" w:hAnsi="Times New Roman" w:cs="Times New Roman"/>
          <w:sz w:val="24"/>
          <w:szCs w:val="24"/>
        </w:rPr>
        <w:t>penyelenggaraan</w:t>
      </w:r>
      <w:proofErr w:type="spellEnd"/>
      <w:r w:rsidR="00743A92" w:rsidRPr="00D90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43A92" w:rsidRPr="00D90322">
        <w:rPr>
          <w:rFonts w:ascii="Times New Roman" w:eastAsia="Calibri" w:hAnsi="Times New Roman" w:cs="Times New Roman"/>
          <w:sz w:val="24"/>
          <w:szCs w:val="24"/>
        </w:rPr>
        <w:t>pemerintahan</w:t>
      </w:r>
      <w:proofErr w:type="spellEnd"/>
      <w:r w:rsidR="00743A92" w:rsidRPr="00D903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43A92" w:rsidRPr="00D90322">
        <w:rPr>
          <w:rFonts w:ascii="Times New Roman" w:eastAsia="Calibri" w:hAnsi="Times New Roman" w:cs="Times New Roman"/>
          <w:sz w:val="24"/>
          <w:szCs w:val="24"/>
        </w:rPr>
        <w:t>pelayanan</w:t>
      </w:r>
      <w:proofErr w:type="spellEnd"/>
      <w:r w:rsidR="00743A92" w:rsidRPr="00D90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43A92" w:rsidRPr="00D90322">
        <w:rPr>
          <w:rFonts w:ascii="Times New Roman" w:eastAsia="Calibri" w:hAnsi="Times New Roman" w:cs="Times New Roman"/>
          <w:sz w:val="24"/>
          <w:szCs w:val="24"/>
        </w:rPr>
        <w:t>publik</w:t>
      </w:r>
      <w:proofErr w:type="spellEnd"/>
      <w:r w:rsidR="00743A92" w:rsidRPr="00D903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43A92" w:rsidRPr="00D9032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743A92" w:rsidRPr="00D90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43A92" w:rsidRPr="00D90322">
        <w:rPr>
          <w:rFonts w:ascii="Times New Roman" w:eastAsia="Calibri" w:hAnsi="Times New Roman" w:cs="Times New Roman"/>
          <w:sz w:val="24"/>
          <w:szCs w:val="24"/>
        </w:rPr>
        <w:t>pemberdayaan</w:t>
      </w:r>
      <w:proofErr w:type="spellEnd"/>
      <w:r w:rsidR="00743A92" w:rsidRPr="00D90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43A92" w:rsidRPr="00D90322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="00743A92" w:rsidRPr="00D90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43A92" w:rsidRPr="00D90322">
        <w:rPr>
          <w:rFonts w:ascii="Times New Roman" w:eastAsia="Calibri" w:hAnsi="Times New Roman" w:cs="Times New Roman"/>
          <w:sz w:val="24"/>
          <w:szCs w:val="24"/>
        </w:rPr>
        <w:t>desa</w:t>
      </w:r>
      <w:proofErr w:type="spellEnd"/>
      <w:r w:rsidR="00743A92" w:rsidRPr="00D90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43A92" w:rsidRPr="00D90322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="00743A92" w:rsidRPr="00D90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43A92" w:rsidRPr="00D90322">
        <w:rPr>
          <w:rFonts w:ascii="Times New Roman" w:eastAsia="Calibri" w:hAnsi="Times New Roman" w:cs="Times New Roman"/>
          <w:sz w:val="24"/>
          <w:szCs w:val="24"/>
        </w:rPr>
        <w:t>sebutan</w:t>
      </w:r>
      <w:proofErr w:type="spellEnd"/>
      <w:r w:rsidR="00743A92" w:rsidRPr="00D90322">
        <w:rPr>
          <w:rFonts w:ascii="Times New Roman" w:eastAsia="Calibri" w:hAnsi="Times New Roman" w:cs="Times New Roman"/>
          <w:sz w:val="24"/>
          <w:szCs w:val="24"/>
        </w:rPr>
        <w:t xml:space="preserve"> lain </w:t>
      </w:r>
      <w:proofErr w:type="spellStart"/>
      <w:r w:rsidR="00743A92" w:rsidRPr="00D9032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743A92" w:rsidRPr="00D90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43A92" w:rsidRPr="00D90322">
        <w:rPr>
          <w:rFonts w:ascii="Times New Roman" w:eastAsia="Calibri" w:hAnsi="Times New Roman" w:cs="Times New Roman"/>
          <w:sz w:val="24"/>
          <w:szCs w:val="24"/>
        </w:rPr>
        <w:t>kelurahan</w:t>
      </w:r>
      <w:proofErr w:type="spellEnd"/>
      <w:r w:rsidR="00743A92" w:rsidRPr="00D90322">
        <w:rPr>
          <w:rFonts w:ascii="Times New Roman" w:eastAsia="Calibri" w:hAnsi="Times New Roman" w:cs="Times New Roman"/>
          <w:sz w:val="24"/>
          <w:szCs w:val="24"/>
        </w:rPr>
        <w:t>.</w:t>
      </w:r>
      <w:r w:rsidR="00897DF0" w:rsidRPr="00D90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DF0" w:rsidRPr="00D9032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897DF0" w:rsidRPr="00D90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DF0" w:rsidRPr="00D90322">
        <w:rPr>
          <w:rFonts w:ascii="Times New Roman" w:eastAsia="Calibri" w:hAnsi="Times New Roman" w:cs="Times New Roman"/>
          <w:sz w:val="24"/>
          <w:szCs w:val="24"/>
        </w:rPr>
        <w:t>dipimpin</w:t>
      </w:r>
      <w:proofErr w:type="spellEnd"/>
      <w:r w:rsidR="00897DF0" w:rsidRPr="00D90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97DF0" w:rsidRPr="00D90322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="00897DF0" w:rsidRPr="00D90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97DF0" w:rsidRPr="00D90322">
        <w:rPr>
          <w:rFonts w:ascii="Times New Roman" w:eastAsia="Calibri" w:hAnsi="Times New Roman" w:cs="Times New Roman"/>
          <w:sz w:val="24"/>
          <w:szCs w:val="24"/>
        </w:rPr>
        <w:t>camat</w:t>
      </w:r>
      <w:proofErr w:type="spellEnd"/>
      <w:r w:rsidR="00897DF0" w:rsidRPr="00D90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97DF0" w:rsidRPr="00D90322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="00897DF0" w:rsidRPr="00D90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97DF0" w:rsidRPr="00D90322">
        <w:rPr>
          <w:rFonts w:ascii="Times New Roman" w:eastAsia="Calibri" w:hAnsi="Times New Roman" w:cs="Times New Roman"/>
          <w:sz w:val="24"/>
          <w:szCs w:val="24"/>
        </w:rPr>
        <w:t>sebutan</w:t>
      </w:r>
      <w:proofErr w:type="spellEnd"/>
      <w:r w:rsidR="00897DF0" w:rsidRPr="00D90322">
        <w:rPr>
          <w:rFonts w:ascii="Times New Roman" w:eastAsia="Calibri" w:hAnsi="Times New Roman" w:cs="Times New Roman"/>
          <w:sz w:val="24"/>
          <w:szCs w:val="24"/>
        </w:rPr>
        <w:t xml:space="preserve"> lain yang </w:t>
      </w:r>
      <w:proofErr w:type="spellStart"/>
      <w:r w:rsidR="00897DF0" w:rsidRPr="00D90322">
        <w:rPr>
          <w:rFonts w:ascii="Times New Roman" w:eastAsia="Calibri" w:hAnsi="Times New Roman" w:cs="Times New Roman"/>
          <w:sz w:val="24"/>
          <w:szCs w:val="24"/>
        </w:rPr>
        <w:t>berkedudukan</w:t>
      </w:r>
      <w:proofErr w:type="spellEnd"/>
      <w:r w:rsidR="00897DF0" w:rsidRPr="00D90322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="00897DF0" w:rsidRPr="00D90322">
        <w:rPr>
          <w:rFonts w:ascii="Times New Roman" w:eastAsia="Calibri" w:hAnsi="Times New Roman" w:cs="Times New Roman"/>
          <w:sz w:val="24"/>
          <w:szCs w:val="24"/>
        </w:rPr>
        <w:t>bawah</w:t>
      </w:r>
      <w:proofErr w:type="spellEnd"/>
      <w:r w:rsidR="00897DF0" w:rsidRPr="00D90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97DF0" w:rsidRPr="00D9032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897DF0" w:rsidRPr="00D90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97DF0" w:rsidRPr="00D90322">
        <w:rPr>
          <w:rFonts w:ascii="Times New Roman" w:eastAsia="Calibri" w:hAnsi="Times New Roman" w:cs="Times New Roman"/>
          <w:sz w:val="24"/>
          <w:szCs w:val="24"/>
        </w:rPr>
        <w:t>bertanggung</w:t>
      </w:r>
      <w:proofErr w:type="spellEnd"/>
      <w:r w:rsidR="00897DF0" w:rsidRPr="00D90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97DF0" w:rsidRPr="00D90322">
        <w:rPr>
          <w:rFonts w:ascii="Times New Roman" w:eastAsia="Calibri" w:hAnsi="Times New Roman" w:cs="Times New Roman"/>
          <w:sz w:val="24"/>
          <w:szCs w:val="24"/>
        </w:rPr>
        <w:t>jawab</w:t>
      </w:r>
      <w:proofErr w:type="spellEnd"/>
      <w:r w:rsidR="00897DF0" w:rsidRPr="00D90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97DF0" w:rsidRPr="00D4305D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="00897DF0" w:rsidRPr="00D430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97DF0" w:rsidRPr="00D4305D">
        <w:rPr>
          <w:rFonts w:ascii="Times New Roman" w:eastAsia="Calibri" w:hAnsi="Times New Roman" w:cs="Times New Roman"/>
          <w:sz w:val="24"/>
          <w:szCs w:val="24"/>
        </w:rPr>
        <w:t>Bupati</w:t>
      </w:r>
      <w:proofErr w:type="spellEnd"/>
      <w:r w:rsidR="00897DF0" w:rsidRPr="00D430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97DF0" w:rsidRPr="00D4305D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="00897DF0" w:rsidRPr="00D430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97DF0" w:rsidRPr="00D4305D">
        <w:rPr>
          <w:rFonts w:ascii="Times New Roman" w:eastAsia="Calibri" w:hAnsi="Times New Roman" w:cs="Times New Roman"/>
          <w:sz w:val="24"/>
          <w:szCs w:val="24"/>
        </w:rPr>
        <w:t>Sekretaris</w:t>
      </w:r>
      <w:proofErr w:type="spellEnd"/>
      <w:r w:rsidR="00897DF0" w:rsidRPr="00D4305D">
        <w:rPr>
          <w:rFonts w:ascii="Times New Roman" w:eastAsia="Calibri" w:hAnsi="Times New Roman" w:cs="Times New Roman"/>
          <w:sz w:val="24"/>
          <w:szCs w:val="24"/>
        </w:rPr>
        <w:t xml:space="preserve"> Daerah.</w:t>
      </w:r>
    </w:p>
    <w:p w:rsidR="00C6578D" w:rsidRPr="00D4305D" w:rsidRDefault="00D4305D" w:rsidP="00D4305D">
      <w:pPr>
        <w:pStyle w:val="ListParagraph"/>
        <w:spacing w:after="0" w:line="360" w:lineRule="auto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305D">
        <w:rPr>
          <w:rFonts w:ascii="Times New Roman" w:hAnsi="Times New Roman" w:cs="Times New Roman"/>
          <w:sz w:val="24"/>
          <w:szCs w:val="24"/>
        </w:rPr>
        <w:t>Camat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305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r w:rsidRPr="00D4305D">
        <w:rPr>
          <w:rFonts w:ascii="Times New Roman" w:hAnsi="Times New Roman" w:cs="Times New Roman"/>
          <w:bCs/>
          <w:sz w:val="24"/>
          <w:szCs w:val="24"/>
          <w:lang w:val="sv-SE"/>
        </w:rPr>
        <w:t>Me</w:t>
      </w:r>
      <w:r w:rsidRPr="00D4305D">
        <w:rPr>
          <w:rFonts w:ascii="Times New Roman" w:hAnsi="Times New Roman" w:cs="Times New Roman"/>
          <w:bCs/>
          <w:sz w:val="24"/>
          <w:szCs w:val="24"/>
          <w:lang w:val="id-ID"/>
        </w:rPr>
        <w:t>nyelenggarakan urusan pemerintahan umum, pemberdayaan masyarakat, dan melaksanakan urusan pemerintahan yang dilimpahkan  oleh Bupati kepada camat.</w:t>
      </w:r>
    </w:p>
    <w:p w:rsidR="00D4305D" w:rsidRPr="00D4305D" w:rsidRDefault="00D4305D" w:rsidP="00D4305D">
      <w:pPr>
        <w:pStyle w:val="ListParagraph"/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05D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305D">
        <w:rPr>
          <w:rFonts w:ascii="Times New Roman" w:hAnsi="Times New Roman" w:cs="Times New Roman"/>
          <w:sz w:val="24"/>
          <w:szCs w:val="24"/>
        </w:rPr>
        <w:t>Camat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4305D" w:rsidRPr="00D4305D" w:rsidRDefault="00D4305D" w:rsidP="00EF6051">
      <w:pPr>
        <w:numPr>
          <w:ilvl w:val="0"/>
          <w:numId w:val="10"/>
        </w:numPr>
        <w:tabs>
          <w:tab w:val="clear" w:pos="792"/>
        </w:tabs>
        <w:spacing w:after="0" w:line="36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4305D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>;</w:t>
      </w:r>
    </w:p>
    <w:p w:rsidR="00D4305D" w:rsidRPr="00D4305D" w:rsidRDefault="00D4305D" w:rsidP="00EF6051">
      <w:pPr>
        <w:numPr>
          <w:ilvl w:val="0"/>
          <w:numId w:val="10"/>
        </w:numPr>
        <w:tabs>
          <w:tab w:val="clear" w:pos="792"/>
        </w:tabs>
        <w:spacing w:after="0" w:line="36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05D">
        <w:rPr>
          <w:rFonts w:ascii="Times New Roman" w:hAnsi="Times New Roman" w:cs="Times New Roman"/>
          <w:sz w:val="24"/>
          <w:szCs w:val="24"/>
        </w:rPr>
        <w:lastRenderedPageBreak/>
        <w:t>menyelenggarakan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305D" w:rsidRPr="00D4305D" w:rsidRDefault="00D4305D" w:rsidP="00EF6051">
      <w:pPr>
        <w:numPr>
          <w:ilvl w:val="0"/>
          <w:numId w:val="10"/>
        </w:numPr>
        <w:tabs>
          <w:tab w:val="clear" w:pos="792"/>
        </w:tabs>
        <w:spacing w:after="0" w:line="36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05D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engoordinasi</w:t>
      </w:r>
      <w:proofErr w:type="spellEnd"/>
      <w:r w:rsidRPr="00D4305D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D4305D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>;</w:t>
      </w:r>
    </w:p>
    <w:p w:rsidR="00D4305D" w:rsidRPr="00D4305D" w:rsidRDefault="00D4305D" w:rsidP="00EF6051">
      <w:pPr>
        <w:numPr>
          <w:ilvl w:val="0"/>
          <w:numId w:val="10"/>
        </w:numPr>
        <w:tabs>
          <w:tab w:val="clear" w:pos="792"/>
        </w:tabs>
        <w:spacing w:after="0" w:line="36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05D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engoordinasi</w:t>
      </w:r>
      <w:proofErr w:type="spellEnd"/>
      <w:r w:rsidRPr="00D4305D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D4305D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ketenteraman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>;</w:t>
      </w:r>
    </w:p>
    <w:p w:rsidR="00D4305D" w:rsidRPr="00D4305D" w:rsidRDefault="00D4305D" w:rsidP="00EF6051">
      <w:pPr>
        <w:numPr>
          <w:ilvl w:val="0"/>
          <w:numId w:val="10"/>
        </w:numPr>
        <w:tabs>
          <w:tab w:val="clear" w:pos="792"/>
        </w:tabs>
        <w:spacing w:after="0" w:line="36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05D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engoordinasi</w:t>
      </w:r>
      <w:proofErr w:type="spellEnd"/>
      <w:r w:rsidRPr="00D4305D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D4305D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r w:rsidRPr="00D4305D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eraturan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r w:rsidRPr="00D4305D">
        <w:rPr>
          <w:rFonts w:ascii="Times New Roman" w:hAnsi="Times New Roman" w:cs="Times New Roman"/>
          <w:sz w:val="24"/>
          <w:szCs w:val="24"/>
          <w:lang w:val="id-ID"/>
        </w:rPr>
        <w:t>Daerah dan Peraturan Bupati;</w:t>
      </w:r>
    </w:p>
    <w:p w:rsidR="00D4305D" w:rsidRPr="00D4305D" w:rsidRDefault="00D4305D" w:rsidP="00EF6051">
      <w:pPr>
        <w:numPr>
          <w:ilvl w:val="0"/>
          <w:numId w:val="10"/>
        </w:numPr>
        <w:tabs>
          <w:tab w:val="clear" w:pos="792"/>
        </w:tabs>
        <w:spacing w:after="0" w:line="36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05D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D4305D">
        <w:rPr>
          <w:rFonts w:ascii="Times New Roman" w:hAnsi="Times New Roman" w:cs="Times New Roman"/>
          <w:sz w:val="24"/>
          <w:szCs w:val="24"/>
          <w:lang w:val="es-MX"/>
        </w:rPr>
        <w:t>engoordinasi</w:t>
      </w:r>
      <w:proofErr w:type="spellEnd"/>
      <w:r w:rsidRPr="00D4305D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D4305D">
        <w:rPr>
          <w:rFonts w:ascii="Times New Roman" w:hAnsi="Times New Roman" w:cs="Times New Roman"/>
          <w:sz w:val="24"/>
          <w:szCs w:val="24"/>
          <w:lang w:val="es-MX"/>
        </w:rPr>
        <w:t>an</w:t>
      </w:r>
      <w:proofErr w:type="spellEnd"/>
      <w:r w:rsidRPr="00D4305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  <w:lang w:val="es-MX"/>
        </w:rPr>
        <w:t>pemeliharaan</w:t>
      </w:r>
      <w:proofErr w:type="spellEnd"/>
      <w:r w:rsidRPr="00D4305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  <w:lang w:val="es-MX"/>
        </w:rPr>
        <w:t>prasarana</w:t>
      </w:r>
      <w:proofErr w:type="spellEnd"/>
      <w:r w:rsidRPr="00D4305D">
        <w:rPr>
          <w:rFonts w:ascii="Times New Roman" w:hAnsi="Times New Roman" w:cs="Times New Roman"/>
          <w:sz w:val="24"/>
          <w:szCs w:val="24"/>
          <w:lang w:val="es-MX"/>
        </w:rPr>
        <w:t xml:space="preserve"> dan </w:t>
      </w:r>
      <w:r w:rsidRPr="00D4305D">
        <w:rPr>
          <w:rFonts w:ascii="Times New Roman" w:hAnsi="Times New Roman" w:cs="Times New Roman"/>
          <w:sz w:val="24"/>
          <w:szCs w:val="24"/>
          <w:lang w:val="id-ID"/>
        </w:rPr>
        <w:t>sarana</w:t>
      </w:r>
      <w:r w:rsidRPr="00D4305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  <w:lang w:val="es-MX"/>
        </w:rPr>
        <w:t>pelayanan</w:t>
      </w:r>
      <w:proofErr w:type="spellEnd"/>
      <w:r w:rsidRPr="00D4305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  <w:lang w:val="es-MX"/>
        </w:rPr>
        <w:t>umum</w:t>
      </w:r>
      <w:proofErr w:type="spellEnd"/>
      <w:r w:rsidRPr="00D4305D">
        <w:rPr>
          <w:rFonts w:ascii="Times New Roman" w:hAnsi="Times New Roman" w:cs="Times New Roman"/>
          <w:sz w:val="24"/>
          <w:szCs w:val="24"/>
          <w:lang w:val="es-MX"/>
        </w:rPr>
        <w:t>;</w:t>
      </w:r>
    </w:p>
    <w:p w:rsidR="00D4305D" w:rsidRPr="00D4305D" w:rsidRDefault="00D4305D" w:rsidP="00EF6051">
      <w:pPr>
        <w:numPr>
          <w:ilvl w:val="0"/>
          <w:numId w:val="10"/>
        </w:numPr>
        <w:tabs>
          <w:tab w:val="clear" w:pos="792"/>
        </w:tabs>
        <w:spacing w:after="0" w:line="36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05D">
        <w:rPr>
          <w:rFonts w:ascii="Times New Roman" w:hAnsi="Times New Roman" w:cs="Times New Roman"/>
          <w:sz w:val="24"/>
          <w:szCs w:val="24"/>
        </w:rPr>
        <w:t>mengoordinasikan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Daerah di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305D" w:rsidRPr="00D4305D" w:rsidRDefault="00D4305D" w:rsidP="00EF6051">
      <w:pPr>
        <w:numPr>
          <w:ilvl w:val="0"/>
          <w:numId w:val="10"/>
        </w:numPr>
        <w:tabs>
          <w:tab w:val="clear" w:pos="792"/>
        </w:tabs>
        <w:spacing w:after="0" w:line="36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05D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engoordinasi</w:t>
      </w:r>
      <w:proofErr w:type="spellEnd"/>
      <w:r w:rsidRPr="00D4305D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D4305D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>;</w:t>
      </w:r>
      <w:r w:rsidRPr="00D430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D4305D" w:rsidRPr="00D4305D" w:rsidRDefault="00D4305D" w:rsidP="00EF6051">
      <w:pPr>
        <w:numPr>
          <w:ilvl w:val="0"/>
          <w:numId w:val="10"/>
        </w:numPr>
        <w:tabs>
          <w:tab w:val="clear" w:pos="792"/>
        </w:tabs>
        <w:spacing w:after="0" w:line="36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05D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sebutan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305D" w:rsidRPr="00D4305D" w:rsidRDefault="00D4305D" w:rsidP="00EF6051">
      <w:pPr>
        <w:numPr>
          <w:ilvl w:val="0"/>
          <w:numId w:val="10"/>
        </w:numPr>
        <w:tabs>
          <w:tab w:val="clear" w:pos="792"/>
        </w:tabs>
        <w:spacing w:after="0" w:line="36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05D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305D" w:rsidRPr="00D4305D" w:rsidRDefault="00D4305D" w:rsidP="00EF6051">
      <w:pPr>
        <w:numPr>
          <w:ilvl w:val="0"/>
          <w:numId w:val="10"/>
        </w:numPr>
        <w:tabs>
          <w:tab w:val="clear" w:pos="792"/>
        </w:tabs>
        <w:spacing w:after="0" w:line="36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05D">
        <w:rPr>
          <w:rFonts w:ascii="Times New Roman" w:hAnsi="Times New Roman" w:cs="Times New Roman"/>
          <w:sz w:val="24"/>
          <w:szCs w:val="24"/>
          <w:lang w:val="id-ID"/>
        </w:rPr>
        <w:t xml:space="preserve">melaksanakan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305D" w:rsidRPr="00D4305D" w:rsidRDefault="00D4305D" w:rsidP="00EF6051">
      <w:pPr>
        <w:numPr>
          <w:ilvl w:val="0"/>
          <w:numId w:val="10"/>
        </w:numPr>
        <w:tabs>
          <w:tab w:val="clear" w:pos="792"/>
        </w:tabs>
        <w:spacing w:after="0" w:line="36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305D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enyelenggara</w:t>
      </w:r>
      <w:proofErr w:type="spellEnd"/>
      <w:r w:rsidRPr="00D4305D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D4305D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Pr="00D4305D">
        <w:rPr>
          <w:rFonts w:ascii="Times New Roman" w:hAnsi="Times New Roman" w:cs="Times New Roman"/>
          <w:sz w:val="24"/>
          <w:szCs w:val="24"/>
          <w:lang w:val="id-ID"/>
        </w:rPr>
        <w:t>; dan</w:t>
      </w:r>
    </w:p>
    <w:p w:rsidR="00D4305D" w:rsidRPr="00EF6051" w:rsidRDefault="00D4305D" w:rsidP="00EF6051">
      <w:pPr>
        <w:numPr>
          <w:ilvl w:val="0"/>
          <w:numId w:val="10"/>
        </w:numPr>
        <w:tabs>
          <w:tab w:val="clear" w:pos="792"/>
        </w:tabs>
        <w:spacing w:after="0" w:line="36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305D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elaksanakan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r w:rsidRPr="00D4305D">
        <w:rPr>
          <w:rFonts w:ascii="Times New Roman" w:hAnsi="Times New Roman" w:cs="Times New Roman"/>
          <w:sz w:val="24"/>
          <w:szCs w:val="24"/>
          <w:lang w:val="id-ID"/>
        </w:rPr>
        <w:t xml:space="preserve">kedinasan </w:t>
      </w:r>
      <w:r w:rsidRPr="00D4305D">
        <w:rPr>
          <w:rFonts w:ascii="Times New Roman" w:hAnsi="Times New Roman" w:cs="Times New Roman"/>
          <w:sz w:val="24"/>
          <w:szCs w:val="24"/>
        </w:rPr>
        <w:t xml:space="preserve">lain </w:t>
      </w:r>
      <w:r w:rsidRPr="00D4305D">
        <w:rPr>
          <w:rFonts w:ascii="Times New Roman" w:hAnsi="Times New Roman" w:cs="Times New Roman"/>
          <w:sz w:val="24"/>
          <w:szCs w:val="24"/>
          <w:lang w:val="id-ID"/>
        </w:rPr>
        <w:t xml:space="preserve">sesuai dengan </w:t>
      </w:r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4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5D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D4305D">
        <w:rPr>
          <w:rFonts w:ascii="Times New Roman" w:hAnsi="Times New Roman" w:cs="Times New Roman"/>
          <w:sz w:val="24"/>
          <w:szCs w:val="24"/>
          <w:lang w:val="id-ID"/>
        </w:rPr>
        <w:t xml:space="preserve"> yang berlaku.</w:t>
      </w:r>
    </w:p>
    <w:p w:rsidR="00EF6051" w:rsidRPr="007C46E4" w:rsidRDefault="00EF6051" w:rsidP="00EF6051">
      <w:pPr>
        <w:pStyle w:val="BlockText"/>
        <w:spacing w:before="0" w:line="360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C46E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7C4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6E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C4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6E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C4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6E4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7C4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6E4">
        <w:rPr>
          <w:rFonts w:ascii="Times New Roman" w:hAnsi="Times New Roman" w:cs="Times New Roman"/>
          <w:sz w:val="24"/>
          <w:szCs w:val="24"/>
        </w:rPr>
        <w:t>Camat</w:t>
      </w:r>
      <w:proofErr w:type="spellEnd"/>
      <w:r w:rsidRPr="007C4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6E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7C4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6E4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7C4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6E4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7C46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46E4">
        <w:rPr>
          <w:rFonts w:ascii="Times New Roman" w:hAnsi="Times New Roman" w:cs="Times New Roman"/>
          <w:sz w:val="24"/>
          <w:szCs w:val="24"/>
        </w:rPr>
        <w:t>dilimpahkan</w:t>
      </w:r>
      <w:proofErr w:type="spellEnd"/>
      <w:r w:rsidRPr="007C4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6E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C4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6E4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7C46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C46E4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7C4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6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4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6E4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7C4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6E4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7C4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6E4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7C4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6E4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Pr="007C4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6E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C46E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7C46E4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7C4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6E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7C46E4">
        <w:rPr>
          <w:rFonts w:ascii="Times New Roman" w:hAnsi="Times New Roman" w:cs="Times New Roman"/>
          <w:sz w:val="24"/>
          <w:szCs w:val="24"/>
        </w:rPr>
        <w:t>:</w:t>
      </w:r>
    </w:p>
    <w:p w:rsidR="00FA59AD" w:rsidRPr="00FA59AD" w:rsidRDefault="00EF6051" w:rsidP="00FA59AD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F6051">
        <w:rPr>
          <w:rFonts w:ascii="Times New Roman" w:hAnsi="Times New Roman" w:cs="Times New Roman"/>
          <w:color w:val="000000"/>
          <w:sz w:val="24"/>
          <w:szCs w:val="24"/>
          <w:lang w:val="de-DE"/>
        </w:rPr>
        <w:t>perizinan;</w:t>
      </w:r>
    </w:p>
    <w:p w:rsidR="00FA59AD" w:rsidRPr="00FA59AD" w:rsidRDefault="00EF6051" w:rsidP="00FA59AD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A59AD">
        <w:rPr>
          <w:rFonts w:ascii="Times New Roman" w:hAnsi="Times New Roman" w:cs="Times New Roman"/>
          <w:color w:val="000000"/>
          <w:sz w:val="24"/>
          <w:szCs w:val="24"/>
          <w:lang w:val="de-DE"/>
        </w:rPr>
        <w:t>rekomendasi;</w:t>
      </w:r>
    </w:p>
    <w:p w:rsidR="00FA59AD" w:rsidRPr="00FA59AD" w:rsidRDefault="00EF6051" w:rsidP="00FA59AD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A59AD">
        <w:rPr>
          <w:rFonts w:ascii="Times New Roman" w:hAnsi="Times New Roman" w:cs="Times New Roman"/>
          <w:color w:val="000000"/>
          <w:sz w:val="24"/>
          <w:szCs w:val="24"/>
          <w:lang w:val="de-DE"/>
        </w:rPr>
        <w:t>koordinasi;</w:t>
      </w:r>
    </w:p>
    <w:p w:rsidR="00FA59AD" w:rsidRPr="00FA59AD" w:rsidRDefault="00EF6051" w:rsidP="00FA59AD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A59AD">
        <w:rPr>
          <w:rFonts w:ascii="Times New Roman" w:hAnsi="Times New Roman" w:cs="Times New Roman"/>
          <w:color w:val="000000"/>
          <w:sz w:val="24"/>
          <w:szCs w:val="24"/>
        </w:rPr>
        <w:t>pembinaan</w:t>
      </w:r>
      <w:proofErr w:type="spellEnd"/>
      <w:r w:rsidRPr="00FA59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59AD" w:rsidRPr="00FA59AD" w:rsidRDefault="00EF6051" w:rsidP="00FA59AD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A59AD">
        <w:rPr>
          <w:rFonts w:ascii="Times New Roman" w:hAnsi="Times New Roman" w:cs="Times New Roman"/>
          <w:color w:val="000000"/>
          <w:sz w:val="24"/>
          <w:szCs w:val="24"/>
        </w:rPr>
        <w:t>pengawasan</w:t>
      </w:r>
      <w:proofErr w:type="spellEnd"/>
      <w:r w:rsidRPr="00FA59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59AD" w:rsidRPr="00FA59AD" w:rsidRDefault="00EF6051" w:rsidP="00FA59AD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A59AD">
        <w:rPr>
          <w:rFonts w:ascii="Times New Roman" w:hAnsi="Times New Roman" w:cs="Times New Roman"/>
          <w:color w:val="000000"/>
          <w:sz w:val="24"/>
          <w:szCs w:val="24"/>
        </w:rPr>
        <w:t>fasilitasi</w:t>
      </w:r>
      <w:proofErr w:type="spellEnd"/>
      <w:r w:rsidRPr="00FA59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59AD" w:rsidRPr="00FA59AD" w:rsidRDefault="00EF6051" w:rsidP="00FA59AD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A59AD">
        <w:rPr>
          <w:rFonts w:ascii="Times New Roman" w:hAnsi="Times New Roman" w:cs="Times New Roman"/>
          <w:color w:val="000000"/>
          <w:sz w:val="24"/>
          <w:szCs w:val="24"/>
        </w:rPr>
        <w:t>penetapan</w:t>
      </w:r>
      <w:proofErr w:type="spellEnd"/>
      <w:r w:rsidRPr="00FA59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59AD" w:rsidRPr="00716E26" w:rsidRDefault="00FA59AD" w:rsidP="00FA59AD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</w:t>
      </w:r>
      <w:r w:rsidRPr="00716E26">
        <w:rPr>
          <w:rFonts w:ascii="Times New Roman" w:hAnsi="Times New Roman" w:cs="Times New Roman"/>
          <w:color w:val="000000"/>
          <w:sz w:val="24"/>
          <w:szCs w:val="24"/>
        </w:rPr>
        <w:t>nyelenggaraan</w:t>
      </w:r>
      <w:proofErr w:type="spellEnd"/>
      <w:r w:rsidRPr="00716E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6051" w:rsidRPr="00716E26" w:rsidRDefault="00EF6051" w:rsidP="00FA59AD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proofErr w:type="gramStart"/>
      <w:r w:rsidRPr="00716E26">
        <w:rPr>
          <w:rFonts w:ascii="Times New Roman" w:hAnsi="Times New Roman" w:cs="Times New Roman"/>
          <w:color w:val="000000"/>
          <w:sz w:val="24"/>
          <w:szCs w:val="24"/>
        </w:rPr>
        <w:t>kewenangan</w:t>
      </w:r>
      <w:proofErr w:type="spellEnd"/>
      <w:proofErr w:type="gramEnd"/>
      <w:r w:rsidRPr="00716E26">
        <w:rPr>
          <w:rFonts w:ascii="Times New Roman" w:hAnsi="Times New Roman" w:cs="Times New Roman"/>
          <w:color w:val="000000"/>
          <w:sz w:val="24"/>
          <w:szCs w:val="24"/>
        </w:rPr>
        <w:t xml:space="preserve"> lain yang </w:t>
      </w:r>
      <w:proofErr w:type="spellStart"/>
      <w:r w:rsidRPr="00716E26">
        <w:rPr>
          <w:rFonts w:ascii="Times New Roman" w:hAnsi="Times New Roman" w:cs="Times New Roman"/>
          <w:color w:val="000000"/>
          <w:sz w:val="24"/>
          <w:szCs w:val="24"/>
        </w:rPr>
        <w:t>dilimpahkan</w:t>
      </w:r>
      <w:proofErr w:type="spellEnd"/>
      <w:r w:rsidRPr="00716E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55CF" w:rsidRPr="00B155CF" w:rsidRDefault="00EE7AA3" w:rsidP="00B155CF">
      <w:pPr>
        <w:pStyle w:val="ListParagraph"/>
        <w:numPr>
          <w:ilvl w:val="0"/>
          <w:numId w:val="2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E26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716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E26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716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5C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B1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5CF">
        <w:rPr>
          <w:rFonts w:ascii="Times New Roman" w:hAnsi="Times New Roman" w:cs="Times New Roman"/>
          <w:sz w:val="24"/>
          <w:szCs w:val="24"/>
        </w:rPr>
        <w:t>Bancak</w:t>
      </w:r>
      <w:proofErr w:type="spellEnd"/>
    </w:p>
    <w:p w:rsidR="00716E26" w:rsidRPr="00716E26" w:rsidRDefault="00716E26" w:rsidP="00716E26">
      <w:pPr>
        <w:shd w:val="clear" w:color="auto" w:fill="FFFFFF"/>
        <w:spacing w:line="360" w:lineRule="auto"/>
        <w:ind w:left="567" w:right="53" w:firstLine="5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E26">
        <w:rPr>
          <w:rFonts w:ascii="Times New Roman" w:hAnsi="Times New Roman" w:cs="Times New Roman"/>
          <w:sz w:val="24"/>
          <w:szCs w:val="24"/>
        </w:rPr>
        <w:lastRenderedPageBreak/>
        <w:t>Adapun</w:t>
      </w:r>
      <w:proofErr w:type="spellEnd"/>
      <w:r w:rsidRPr="00716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E26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716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E2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716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E26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716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E2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16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E2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16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E26">
        <w:rPr>
          <w:rFonts w:ascii="Times New Roman" w:hAnsi="Times New Roman" w:cs="Times New Roman"/>
          <w:bCs/>
          <w:sz w:val="24"/>
          <w:szCs w:val="24"/>
        </w:rPr>
        <w:t>Peraturan</w:t>
      </w:r>
      <w:proofErr w:type="spellEnd"/>
      <w:r w:rsidRPr="00716E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2FFF">
        <w:rPr>
          <w:rFonts w:ascii="Times New Roman" w:hAnsi="Times New Roman" w:cs="Times New Roman"/>
          <w:bCs/>
          <w:sz w:val="24"/>
          <w:szCs w:val="24"/>
        </w:rPr>
        <w:t>Bupati</w:t>
      </w:r>
      <w:proofErr w:type="spellEnd"/>
      <w:r w:rsidRPr="00716E26">
        <w:rPr>
          <w:rFonts w:ascii="Times New Roman" w:hAnsi="Times New Roman" w:cs="Times New Roman"/>
          <w:bCs/>
          <w:sz w:val="24"/>
          <w:szCs w:val="24"/>
        </w:rPr>
        <w:t xml:space="preserve"> Semarang </w:t>
      </w:r>
      <w:proofErr w:type="spellStart"/>
      <w:r w:rsidRPr="00716E26"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 w:rsidRPr="00716E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458">
        <w:rPr>
          <w:rFonts w:ascii="Times New Roman" w:hAnsi="Times New Roman" w:cs="Times New Roman"/>
          <w:bCs/>
          <w:sz w:val="24"/>
          <w:szCs w:val="24"/>
        </w:rPr>
        <w:t>52</w:t>
      </w:r>
      <w:r w:rsidRPr="00716E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6E26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716E26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BE5458">
        <w:rPr>
          <w:rFonts w:ascii="Times New Roman" w:hAnsi="Times New Roman" w:cs="Times New Roman"/>
          <w:bCs/>
          <w:sz w:val="24"/>
          <w:szCs w:val="24"/>
        </w:rPr>
        <w:t>6</w:t>
      </w:r>
      <w:r w:rsidRPr="00716E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6E26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Pr="00716E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5458">
        <w:rPr>
          <w:rFonts w:ascii="Times New Roman" w:hAnsi="Times New Roman" w:cs="Times New Roman"/>
          <w:color w:val="000000"/>
          <w:sz w:val="24"/>
          <w:szCs w:val="24"/>
        </w:rPr>
        <w:t>Kedudukan</w:t>
      </w:r>
      <w:proofErr w:type="spellEnd"/>
      <w:r w:rsidR="00BE54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E5458">
        <w:rPr>
          <w:rFonts w:ascii="Times New Roman" w:hAnsi="Times New Roman" w:cs="Times New Roman"/>
          <w:color w:val="000000"/>
          <w:sz w:val="24"/>
          <w:szCs w:val="24"/>
        </w:rPr>
        <w:t>Susunan</w:t>
      </w:r>
      <w:proofErr w:type="spellEnd"/>
      <w:r w:rsidR="00BE5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5458">
        <w:rPr>
          <w:rFonts w:ascii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="00BE54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E5458">
        <w:rPr>
          <w:rFonts w:ascii="Times New Roman" w:hAnsi="Times New Roman" w:cs="Times New Roman"/>
          <w:color w:val="000000"/>
          <w:sz w:val="24"/>
          <w:szCs w:val="24"/>
        </w:rPr>
        <w:t>Tugas</w:t>
      </w:r>
      <w:proofErr w:type="spellEnd"/>
      <w:r w:rsidR="00BE5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545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BE5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5458">
        <w:rPr>
          <w:rFonts w:ascii="Times New Roman" w:hAnsi="Times New Roman" w:cs="Times New Roman"/>
          <w:color w:val="000000"/>
          <w:sz w:val="24"/>
          <w:szCs w:val="24"/>
        </w:rPr>
        <w:t>Fungsi</w:t>
      </w:r>
      <w:proofErr w:type="spellEnd"/>
      <w:r w:rsidR="00BE5458">
        <w:rPr>
          <w:rFonts w:ascii="Times New Roman" w:hAnsi="Times New Roman" w:cs="Times New Roman"/>
          <w:color w:val="000000"/>
          <w:sz w:val="24"/>
          <w:szCs w:val="24"/>
        </w:rPr>
        <w:t xml:space="preserve">, Tata </w:t>
      </w:r>
      <w:proofErr w:type="spellStart"/>
      <w:r w:rsidR="00BE5458"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 w:rsidR="00BE54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E545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BE5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5458">
        <w:rPr>
          <w:rFonts w:ascii="Times New Roman" w:hAnsi="Times New Roman" w:cs="Times New Roman"/>
          <w:color w:val="000000"/>
          <w:sz w:val="24"/>
          <w:szCs w:val="24"/>
        </w:rPr>
        <w:t>Perincian</w:t>
      </w:r>
      <w:proofErr w:type="spellEnd"/>
      <w:r w:rsidR="00BE5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5458">
        <w:rPr>
          <w:rFonts w:ascii="Times New Roman" w:hAnsi="Times New Roman" w:cs="Times New Roman"/>
          <w:color w:val="000000"/>
          <w:sz w:val="24"/>
          <w:szCs w:val="24"/>
        </w:rPr>
        <w:t>Tugas</w:t>
      </w:r>
      <w:proofErr w:type="spellEnd"/>
      <w:r w:rsidR="00BE5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5458">
        <w:rPr>
          <w:rFonts w:ascii="Times New Roman" w:hAnsi="Times New Roman" w:cs="Times New Roman"/>
          <w:color w:val="000000"/>
          <w:sz w:val="24"/>
          <w:szCs w:val="24"/>
        </w:rPr>
        <w:t>Perangkat</w:t>
      </w:r>
      <w:proofErr w:type="spellEnd"/>
      <w:r w:rsidR="00BE5458">
        <w:rPr>
          <w:rFonts w:ascii="Times New Roman" w:hAnsi="Times New Roman" w:cs="Times New Roman"/>
          <w:color w:val="000000"/>
          <w:sz w:val="24"/>
          <w:szCs w:val="24"/>
        </w:rPr>
        <w:t xml:space="preserve"> Daerah </w:t>
      </w:r>
      <w:proofErr w:type="spellStart"/>
      <w:r w:rsidR="00BE5458"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="00BE5458">
        <w:rPr>
          <w:rFonts w:ascii="Times New Roman" w:hAnsi="Times New Roman" w:cs="Times New Roman"/>
          <w:color w:val="000000"/>
          <w:sz w:val="24"/>
          <w:szCs w:val="24"/>
        </w:rPr>
        <w:t xml:space="preserve"> Semarang </w:t>
      </w:r>
      <w:proofErr w:type="spellStart"/>
      <w:r w:rsidRPr="00716E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16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E2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16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E2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16E2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16E26" w:rsidRPr="00716E26" w:rsidRDefault="00716E26" w:rsidP="00716E26">
      <w:pPr>
        <w:numPr>
          <w:ilvl w:val="0"/>
          <w:numId w:val="12"/>
        </w:numPr>
        <w:shd w:val="clear" w:color="auto" w:fill="FFFFFF"/>
        <w:spacing w:after="0" w:line="360" w:lineRule="auto"/>
        <w:ind w:left="993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E26">
        <w:rPr>
          <w:rFonts w:ascii="Times New Roman" w:hAnsi="Times New Roman" w:cs="Times New Roman"/>
          <w:sz w:val="24"/>
          <w:szCs w:val="24"/>
        </w:rPr>
        <w:t>Camat</w:t>
      </w:r>
      <w:proofErr w:type="spellEnd"/>
      <w:r w:rsidRPr="00716E26">
        <w:rPr>
          <w:rFonts w:ascii="Times New Roman" w:hAnsi="Times New Roman" w:cs="Times New Roman"/>
          <w:sz w:val="24"/>
          <w:szCs w:val="24"/>
        </w:rPr>
        <w:t>;</w:t>
      </w:r>
    </w:p>
    <w:p w:rsidR="00716E26" w:rsidRDefault="00716E26" w:rsidP="00716E26">
      <w:pPr>
        <w:numPr>
          <w:ilvl w:val="0"/>
          <w:numId w:val="12"/>
        </w:numPr>
        <w:shd w:val="clear" w:color="auto" w:fill="FFFFFF"/>
        <w:spacing w:after="0" w:line="360" w:lineRule="auto"/>
        <w:ind w:left="993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E26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716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E26">
        <w:rPr>
          <w:rFonts w:ascii="Times New Roman" w:hAnsi="Times New Roman" w:cs="Times New Roman"/>
          <w:sz w:val="24"/>
          <w:szCs w:val="24"/>
        </w:rPr>
        <w:t>Camat</w:t>
      </w:r>
      <w:proofErr w:type="spellEnd"/>
      <w:r w:rsidRPr="00716E26">
        <w:rPr>
          <w:rFonts w:ascii="Times New Roman" w:hAnsi="Times New Roman" w:cs="Times New Roman"/>
          <w:sz w:val="24"/>
          <w:szCs w:val="24"/>
        </w:rPr>
        <w:t>;</w:t>
      </w:r>
    </w:p>
    <w:p w:rsidR="00716E26" w:rsidRDefault="00716E26" w:rsidP="00716E26">
      <w:pPr>
        <w:numPr>
          <w:ilvl w:val="0"/>
          <w:numId w:val="12"/>
        </w:numPr>
        <w:shd w:val="clear" w:color="auto" w:fill="FFFFFF"/>
        <w:spacing w:after="0" w:line="360" w:lineRule="auto"/>
        <w:ind w:left="993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Subbag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2B2FFF">
        <w:rPr>
          <w:rFonts w:ascii="Times New Roman" w:hAnsi="Times New Roman" w:cs="Times New Roman"/>
          <w:sz w:val="24"/>
          <w:szCs w:val="24"/>
        </w:rPr>
        <w:t>;</w:t>
      </w:r>
    </w:p>
    <w:p w:rsidR="00716E26" w:rsidRPr="00716E26" w:rsidRDefault="00716E26" w:rsidP="00716E26">
      <w:pPr>
        <w:numPr>
          <w:ilvl w:val="0"/>
          <w:numId w:val="12"/>
        </w:numPr>
        <w:shd w:val="clear" w:color="auto" w:fill="FFFFFF"/>
        <w:spacing w:after="0" w:line="360" w:lineRule="auto"/>
        <w:ind w:left="993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Subbag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="002B2FFF">
        <w:rPr>
          <w:rFonts w:ascii="Times New Roman" w:hAnsi="Times New Roman" w:cs="Times New Roman"/>
          <w:sz w:val="24"/>
          <w:szCs w:val="24"/>
        </w:rPr>
        <w:t>;</w:t>
      </w:r>
      <w:r w:rsidR="00457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E26" w:rsidRPr="00716E26" w:rsidRDefault="00716E26" w:rsidP="00716E26">
      <w:pPr>
        <w:numPr>
          <w:ilvl w:val="0"/>
          <w:numId w:val="12"/>
        </w:numPr>
        <w:shd w:val="clear" w:color="auto" w:fill="FFFFFF"/>
        <w:spacing w:after="0" w:line="360" w:lineRule="auto"/>
        <w:ind w:left="993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E26">
        <w:rPr>
          <w:rFonts w:ascii="Times New Roman" w:hAnsi="Times New Roman" w:cs="Times New Roman"/>
          <w:sz w:val="24"/>
          <w:szCs w:val="24"/>
        </w:rPr>
        <w:t>Seksi</w:t>
      </w:r>
      <w:proofErr w:type="spellEnd"/>
      <w:r w:rsidRPr="00716E26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716E26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716E26">
        <w:rPr>
          <w:rFonts w:ascii="Times New Roman" w:hAnsi="Times New Roman" w:cs="Times New Roman"/>
          <w:sz w:val="24"/>
          <w:szCs w:val="24"/>
        </w:rPr>
        <w:t>;</w:t>
      </w:r>
    </w:p>
    <w:p w:rsidR="00716E26" w:rsidRPr="008448D0" w:rsidRDefault="00716E26" w:rsidP="00716E26">
      <w:pPr>
        <w:numPr>
          <w:ilvl w:val="0"/>
          <w:numId w:val="12"/>
        </w:numPr>
        <w:shd w:val="clear" w:color="auto" w:fill="FFFFFF"/>
        <w:spacing w:after="0" w:line="360" w:lineRule="auto"/>
        <w:ind w:left="993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E26">
        <w:rPr>
          <w:rFonts w:ascii="Times New Roman" w:hAnsi="Times New Roman" w:cs="Times New Roman"/>
          <w:sz w:val="24"/>
          <w:szCs w:val="24"/>
        </w:rPr>
        <w:t>Seksi</w:t>
      </w:r>
      <w:proofErr w:type="spellEnd"/>
      <w:r w:rsidRPr="00716E26">
        <w:rPr>
          <w:rFonts w:ascii="Times New Roman" w:hAnsi="Times New Roman" w:cs="Times New Roman"/>
          <w:sz w:val="24"/>
          <w:szCs w:val="24"/>
        </w:rPr>
        <w:t xml:space="preserve"> </w:t>
      </w:r>
      <w:r w:rsidRPr="008448D0">
        <w:rPr>
          <w:rFonts w:ascii="Times New Roman" w:hAnsi="Times New Roman" w:cs="Times New Roman"/>
          <w:sz w:val="24"/>
          <w:szCs w:val="24"/>
        </w:rPr>
        <w:t xml:space="preserve">Pembangunan &amp;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>;</w:t>
      </w:r>
    </w:p>
    <w:p w:rsidR="00716E26" w:rsidRPr="008448D0" w:rsidRDefault="00716E26" w:rsidP="00716E26">
      <w:pPr>
        <w:numPr>
          <w:ilvl w:val="0"/>
          <w:numId w:val="12"/>
        </w:numPr>
        <w:shd w:val="clear" w:color="auto" w:fill="FFFFFF"/>
        <w:spacing w:after="0" w:line="360" w:lineRule="auto"/>
        <w:ind w:left="993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8D0">
        <w:rPr>
          <w:rFonts w:ascii="Times New Roman" w:hAnsi="Times New Roman" w:cs="Times New Roman"/>
          <w:sz w:val="24"/>
          <w:szCs w:val="24"/>
        </w:rPr>
        <w:t>Seksi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Ketentraman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>;</w:t>
      </w:r>
    </w:p>
    <w:p w:rsidR="00EF6051" w:rsidRPr="008448D0" w:rsidRDefault="00716E26" w:rsidP="00BD5728">
      <w:pPr>
        <w:numPr>
          <w:ilvl w:val="0"/>
          <w:numId w:val="12"/>
        </w:numPr>
        <w:shd w:val="clear" w:color="auto" w:fill="FFFFFF"/>
        <w:spacing w:after="0" w:line="360" w:lineRule="auto"/>
        <w:ind w:left="993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8D0">
        <w:rPr>
          <w:rFonts w:ascii="Times New Roman" w:hAnsi="Times New Roman" w:cs="Times New Roman"/>
          <w:sz w:val="24"/>
          <w:szCs w:val="24"/>
        </w:rPr>
        <w:t>Seksi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Rakyat</w:t>
      </w:r>
      <w:r w:rsidR="00ED6F48" w:rsidRPr="008448D0">
        <w:rPr>
          <w:rFonts w:ascii="Times New Roman" w:hAnsi="Times New Roman" w:cs="Times New Roman"/>
          <w:sz w:val="24"/>
          <w:szCs w:val="24"/>
        </w:rPr>
        <w:t>.</w:t>
      </w:r>
    </w:p>
    <w:p w:rsidR="00716E26" w:rsidRDefault="00716E26" w:rsidP="00716E26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F6742C" w:rsidRDefault="00F6742C" w:rsidP="00716E26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8448D0" w:rsidRPr="008448D0" w:rsidRDefault="008448D0" w:rsidP="00716E26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9446FA" w:rsidRDefault="008448D0" w:rsidP="00716E26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8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OPD</w:t>
      </w:r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Bancak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r w:rsidRPr="008448D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8448D0">
        <w:rPr>
          <w:rFonts w:ascii="Times New Roman" w:hAnsi="Times New Roman" w:cs="Times New Roman"/>
          <w:sz w:val="24"/>
          <w:szCs w:val="24"/>
        </w:rPr>
        <w:t>anusia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r w:rsidRPr="008448D0">
        <w:rPr>
          <w:rFonts w:ascii="Times New Roman" w:hAnsi="Times New Roman" w:cs="Times New Roman"/>
          <w:sz w:val="24"/>
          <w:szCs w:val="24"/>
          <w:lang w:val="id-ID"/>
        </w:rPr>
        <w:t xml:space="preserve">berjumlah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48D0">
        <w:rPr>
          <w:rFonts w:ascii="Times New Roman" w:hAnsi="Times New Roman" w:cs="Times New Roman"/>
          <w:sz w:val="24"/>
          <w:szCs w:val="24"/>
          <w:lang w:val="id-ID"/>
        </w:rPr>
        <w:t xml:space="preserve"> orang yang terdiri dari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448D0">
        <w:rPr>
          <w:rFonts w:ascii="Times New Roman" w:hAnsi="Times New Roman" w:cs="Times New Roman"/>
          <w:sz w:val="24"/>
          <w:szCs w:val="24"/>
          <w:lang w:val="id-ID"/>
        </w:rPr>
        <w:t xml:space="preserve"> orang perempuan dan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448D0">
        <w:rPr>
          <w:rFonts w:ascii="Times New Roman" w:hAnsi="Times New Roman" w:cs="Times New Roman"/>
          <w:sz w:val="24"/>
          <w:szCs w:val="24"/>
          <w:lang w:val="id-ID"/>
        </w:rPr>
        <w:t xml:space="preserve"> laki-laki. Dari </w:t>
      </w:r>
      <w:r w:rsidRPr="008448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448D0">
        <w:rPr>
          <w:rFonts w:ascii="Times New Roman" w:hAnsi="Times New Roman" w:cs="Times New Roman"/>
          <w:sz w:val="24"/>
          <w:szCs w:val="24"/>
          <w:lang w:val="id-ID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8448D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, 1 orang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4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D0"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(MPP)</w:t>
      </w:r>
      <w:r w:rsidRPr="008448D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Pr="008448D0">
        <w:rPr>
          <w:rFonts w:ascii="Times New Roman" w:hAnsi="Times New Roman" w:cs="Times New Roman"/>
          <w:sz w:val="24"/>
          <w:szCs w:val="24"/>
          <w:lang w:val="id-ID"/>
        </w:rPr>
        <w:t>terbagi menurut kriteria :</w:t>
      </w:r>
    </w:p>
    <w:p w:rsidR="00FD1783" w:rsidRDefault="008B1757" w:rsidP="008B175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</w:p>
    <w:tbl>
      <w:tblPr>
        <w:tblW w:w="4300" w:type="dxa"/>
        <w:jc w:val="center"/>
        <w:tblLook w:val="04A0" w:firstRow="1" w:lastRow="0" w:firstColumn="1" w:lastColumn="0" w:noHBand="0" w:noVBand="1"/>
      </w:tblPr>
      <w:tblGrid>
        <w:gridCol w:w="580"/>
        <w:gridCol w:w="2720"/>
        <w:gridCol w:w="1170"/>
      </w:tblGrid>
      <w:tr w:rsidR="003C159A" w:rsidRPr="00B67B3B" w:rsidTr="003C159A">
        <w:trPr>
          <w:trHeight w:val="70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9A" w:rsidRPr="00B67B3B" w:rsidRDefault="003C159A" w:rsidP="003C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9A" w:rsidRPr="00B67B3B" w:rsidRDefault="003C159A" w:rsidP="003C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URAIAN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9A" w:rsidRPr="00B67B3B" w:rsidRDefault="003C159A" w:rsidP="003C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JUMLAH (ORG) </w:t>
            </w:r>
          </w:p>
        </w:tc>
      </w:tr>
      <w:tr w:rsidR="003C159A" w:rsidRPr="00B67B3B" w:rsidTr="003C159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9A" w:rsidRPr="00B67B3B" w:rsidRDefault="003C159A" w:rsidP="003C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9A" w:rsidRPr="00B67B3B" w:rsidRDefault="003C159A" w:rsidP="003C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Eselon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IIIa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9A" w:rsidRPr="00B67B3B" w:rsidRDefault="003C159A" w:rsidP="003C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1 </w:t>
            </w:r>
          </w:p>
        </w:tc>
      </w:tr>
      <w:tr w:rsidR="003C159A" w:rsidRPr="00B67B3B" w:rsidTr="003C159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9A" w:rsidRPr="00B67B3B" w:rsidRDefault="003C159A" w:rsidP="003C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9A" w:rsidRPr="00B67B3B" w:rsidRDefault="003C159A" w:rsidP="003C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Eselon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IIIb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9A" w:rsidRPr="00B67B3B" w:rsidRDefault="003C159A" w:rsidP="003C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1 </w:t>
            </w:r>
          </w:p>
        </w:tc>
      </w:tr>
      <w:tr w:rsidR="003C159A" w:rsidRPr="00B67B3B" w:rsidTr="003C159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9A" w:rsidRPr="00B67B3B" w:rsidRDefault="003C159A" w:rsidP="003C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9A" w:rsidRPr="00B67B3B" w:rsidRDefault="003C159A" w:rsidP="003C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Eselon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IVa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9A" w:rsidRPr="00B67B3B" w:rsidRDefault="003C159A" w:rsidP="003C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4 </w:t>
            </w:r>
          </w:p>
        </w:tc>
      </w:tr>
      <w:tr w:rsidR="003C159A" w:rsidRPr="00B67B3B" w:rsidTr="003C159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9A" w:rsidRPr="00B67B3B" w:rsidRDefault="003C159A" w:rsidP="003C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9A" w:rsidRPr="00B67B3B" w:rsidRDefault="003C159A" w:rsidP="003C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Eselon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IVb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9A" w:rsidRPr="00B67B3B" w:rsidRDefault="003C159A" w:rsidP="003C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2</w:t>
            </w:r>
          </w:p>
        </w:tc>
      </w:tr>
      <w:tr w:rsidR="003C159A" w:rsidRPr="00B67B3B" w:rsidTr="003C159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9A" w:rsidRPr="00B67B3B" w:rsidRDefault="003C159A" w:rsidP="003C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9A" w:rsidRPr="00B67B3B" w:rsidRDefault="003C159A" w:rsidP="003C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Fungsional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Umum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staf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9A" w:rsidRPr="00B67B3B" w:rsidRDefault="003C159A" w:rsidP="003C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12</w:t>
            </w:r>
          </w:p>
        </w:tc>
      </w:tr>
      <w:tr w:rsidR="003C159A" w:rsidRPr="00B67B3B" w:rsidTr="003C159A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9A" w:rsidRPr="00B67B3B" w:rsidRDefault="003C159A" w:rsidP="003C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9A" w:rsidRPr="00B67B3B" w:rsidRDefault="003C159A" w:rsidP="003C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JUMLAH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59A" w:rsidRPr="00B67B3B" w:rsidRDefault="003C159A" w:rsidP="003C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20</w:t>
            </w:r>
          </w:p>
        </w:tc>
      </w:tr>
    </w:tbl>
    <w:p w:rsidR="003C159A" w:rsidRDefault="003C159A" w:rsidP="003C159A">
      <w:pPr>
        <w:pStyle w:val="ListParagraph"/>
        <w:spacing w:after="0" w:line="360" w:lineRule="auto"/>
        <w:ind w:left="1996"/>
        <w:jc w:val="both"/>
        <w:rPr>
          <w:rFonts w:ascii="Times New Roman" w:hAnsi="Times New Roman" w:cs="Times New Roman"/>
          <w:sz w:val="24"/>
          <w:szCs w:val="24"/>
        </w:rPr>
      </w:pPr>
    </w:p>
    <w:p w:rsidR="003C159A" w:rsidRDefault="003C159A" w:rsidP="008B175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Kepangkatan</w:t>
      </w:r>
      <w:proofErr w:type="spellEnd"/>
    </w:p>
    <w:tbl>
      <w:tblPr>
        <w:tblW w:w="4300" w:type="dxa"/>
        <w:jc w:val="center"/>
        <w:tblLook w:val="04A0" w:firstRow="1" w:lastRow="0" w:firstColumn="1" w:lastColumn="0" w:noHBand="0" w:noVBand="1"/>
      </w:tblPr>
      <w:tblGrid>
        <w:gridCol w:w="580"/>
        <w:gridCol w:w="2720"/>
        <w:gridCol w:w="1170"/>
      </w:tblGrid>
      <w:tr w:rsidR="00FA3C3D" w:rsidRPr="00B67B3B" w:rsidTr="00FA3C3D">
        <w:trPr>
          <w:trHeight w:val="70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3D" w:rsidRPr="00B67B3B" w:rsidRDefault="00FA3C3D" w:rsidP="00FA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3D" w:rsidRPr="00B67B3B" w:rsidRDefault="00FA3C3D" w:rsidP="00FA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URAIAN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3D" w:rsidRPr="00B67B3B" w:rsidRDefault="00FA3C3D" w:rsidP="00FA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JUMLAH (ORG) </w:t>
            </w:r>
          </w:p>
        </w:tc>
      </w:tr>
      <w:tr w:rsidR="00FA3C3D" w:rsidRPr="00B67B3B" w:rsidTr="00FA3C3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3D" w:rsidRPr="00B67B3B" w:rsidRDefault="00FA3C3D" w:rsidP="00FA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3D" w:rsidRPr="00B67B3B" w:rsidRDefault="00FA3C3D" w:rsidP="00FA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Golongan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IV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3D" w:rsidRPr="00B67B3B" w:rsidRDefault="00FA3C3D" w:rsidP="00FA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1</w:t>
            </w:r>
          </w:p>
        </w:tc>
      </w:tr>
      <w:tr w:rsidR="00FA3C3D" w:rsidRPr="00B67B3B" w:rsidTr="00FA3C3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3D" w:rsidRPr="00B67B3B" w:rsidRDefault="00FA3C3D" w:rsidP="00FA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3D" w:rsidRPr="00B67B3B" w:rsidRDefault="00FA3C3D" w:rsidP="00FA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Golongan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III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3D" w:rsidRPr="00B67B3B" w:rsidRDefault="00FA3C3D" w:rsidP="00FA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9</w:t>
            </w:r>
          </w:p>
        </w:tc>
      </w:tr>
      <w:tr w:rsidR="00FA3C3D" w:rsidRPr="00B67B3B" w:rsidTr="00FA3C3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3D" w:rsidRPr="00B67B3B" w:rsidRDefault="00FA3C3D" w:rsidP="00FA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3D" w:rsidRPr="00B67B3B" w:rsidRDefault="00FA3C3D" w:rsidP="00FA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Golongan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II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3D" w:rsidRPr="00B67B3B" w:rsidRDefault="00FA3C3D" w:rsidP="00FA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10</w:t>
            </w:r>
          </w:p>
        </w:tc>
      </w:tr>
      <w:tr w:rsidR="00FA3C3D" w:rsidRPr="00B67B3B" w:rsidTr="00FA3C3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3D" w:rsidRPr="00B67B3B" w:rsidRDefault="00FA3C3D" w:rsidP="00FA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3D" w:rsidRPr="00B67B3B" w:rsidRDefault="00FA3C3D" w:rsidP="00FA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Golongan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3D" w:rsidRPr="00B67B3B" w:rsidRDefault="00FA3C3D" w:rsidP="00FA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3C3D" w:rsidRPr="00B67B3B" w:rsidTr="00FA3C3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3D" w:rsidRPr="00B67B3B" w:rsidRDefault="00FA3C3D" w:rsidP="00FA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3D" w:rsidRPr="00B67B3B" w:rsidRDefault="00FA3C3D" w:rsidP="00FA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PTTD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3D" w:rsidRPr="00B67B3B" w:rsidRDefault="00FA3C3D" w:rsidP="00FA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1</w:t>
            </w:r>
          </w:p>
        </w:tc>
      </w:tr>
      <w:tr w:rsidR="00FA3C3D" w:rsidRPr="00B67B3B" w:rsidTr="00FA3C3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3D" w:rsidRPr="00B67B3B" w:rsidRDefault="00FA3C3D" w:rsidP="00FA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3D" w:rsidRPr="00B67B3B" w:rsidRDefault="00FA3C3D" w:rsidP="00FA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JUMLAH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3D" w:rsidRPr="00B67B3B" w:rsidRDefault="00FA3C3D" w:rsidP="00FA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21</w:t>
            </w:r>
          </w:p>
        </w:tc>
      </w:tr>
    </w:tbl>
    <w:p w:rsidR="003C159A" w:rsidRDefault="003C159A" w:rsidP="008B175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tbl>
      <w:tblPr>
        <w:tblW w:w="4300" w:type="dxa"/>
        <w:jc w:val="center"/>
        <w:tblLook w:val="04A0" w:firstRow="1" w:lastRow="0" w:firstColumn="1" w:lastColumn="0" w:noHBand="0" w:noVBand="1"/>
      </w:tblPr>
      <w:tblGrid>
        <w:gridCol w:w="580"/>
        <w:gridCol w:w="2720"/>
        <w:gridCol w:w="1170"/>
      </w:tblGrid>
      <w:tr w:rsidR="00911615" w:rsidRPr="00B67B3B" w:rsidTr="006D2200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15" w:rsidRPr="00B67B3B" w:rsidRDefault="00911615" w:rsidP="0091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15" w:rsidRPr="00B67B3B" w:rsidRDefault="00911615" w:rsidP="0091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URAIAN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15" w:rsidRPr="00B67B3B" w:rsidRDefault="00911615" w:rsidP="0091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 (ORG)</w:t>
            </w:r>
          </w:p>
        </w:tc>
      </w:tr>
      <w:tr w:rsidR="00911615" w:rsidRPr="00B67B3B" w:rsidTr="006D220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15" w:rsidRPr="00B67B3B" w:rsidRDefault="00911615" w:rsidP="0091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15" w:rsidRPr="00B67B3B" w:rsidRDefault="00911615" w:rsidP="0091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Pasca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Sarjana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(S2)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15" w:rsidRPr="00B67B3B" w:rsidRDefault="00911615" w:rsidP="0091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1</w:t>
            </w:r>
          </w:p>
        </w:tc>
      </w:tr>
      <w:tr w:rsidR="00911615" w:rsidRPr="00B67B3B" w:rsidTr="006D220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15" w:rsidRPr="00B67B3B" w:rsidRDefault="00911615" w:rsidP="0091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15" w:rsidRPr="00B67B3B" w:rsidRDefault="00911615" w:rsidP="0091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Sarjana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(S1)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15" w:rsidRPr="00B67B3B" w:rsidRDefault="00911615" w:rsidP="0091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6</w:t>
            </w:r>
          </w:p>
        </w:tc>
      </w:tr>
      <w:tr w:rsidR="00911615" w:rsidRPr="00B67B3B" w:rsidTr="006D220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15" w:rsidRPr="00B67B3B" w:rsidRDefault="00911615" w:rsidP="0091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15" w:rsidRPr="00B67B3B" w:rsidRDefault="00911615" w:rsidP="0091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Diploma (D3)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15" w:rsidRPr="00B67B3B" w:rsidRDefault="00911615" w:rsidP="0091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3</w:t>
            </w:r>
          </w:p>
        </w:tc>
      </w:tr>
      <w:tr w:rsidR="00911615" w:rsidRPr="00B67B3B" w:rsidTr="006D220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15" w:rsidRPr="00B67B3B" w:rsidRDefault="00911615" w:rsidP="0091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15" w:rsidRPr="00B67B3B" w:rsidRDefault="00911615" w:rsidP="0091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SLTA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15" w:rsidRPr="00B67B3B" w:rsidRDefault="00911615" w:rsidP="0091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10</w:t>
            </w:r>
          </w:p>
        </w:tc>
      </w:tr>
      <w:tr w:rsidR="00911615" w:rsidRPr="00B67B3B" w:rsidTr="006D220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15" w:rsidRPr="00B67B3B" w:rsidRDefault="00911615" w:rsidP="0091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15" w:rsidRPr="00B67B3B" w:rsidRDefault="00911615" w:rsidP="0091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SLTP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15" w:rsidRPr="00B67B3B" w:rsidRDefault="00911615" w:rsidP="0091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11615" w:rsidRPr="00B67B3B" w:rsidTr="006D220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15" w:rsidRPr="00B67B3B" w:rsidRDefault="00911615" w:rsidP="0091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15" w:rsidRPr="00B67B3B" w:rsidRDefault="00911615" w:rsidP="0091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SD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15" w:rsidRPr="00B67B3B" w:rsidRDefault="00911615" w:rsidP="0091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11615" w:rsidRPr="00B67B3B" w:rsidTr="006D220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15" w:rsidRPr="00B67B3B" w:rsidRDefault="00911615" w:rsidP="0091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15" w:rsidRPr="00B67B3B" w:rsidRDefault="00911615" w:rsidP="00911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JUMLAH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15" w:rsidRPr="00B67B3B" w:rsidRDefault="00911615" w:rsidP="00911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20</w:t>
            </w:r>
          </w:p>
        </w:tc>
      </w:tr>
    </w:tbl>
    <w:p w:rsidR="00FD1783" w:rsidRPr="00F6742C" w:rsidRDefault="00FD1783" w:rsidP="00F67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783" w:rsidRPr="00FD1783" w:rsidRDefault="00FD1783" w:rsidP="00716E26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EF6051" w:rsidRPr="0060047C" w:rsidRDefault="00BC2FEB" w:rsidP="00C6578D">
      <w:pPr>
        <w:pStyle w:val="ListParagraph"/>
        <w:numPr>
          <w:ilvl w:val="0"/>
          <w:numId w:val="2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47C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60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4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47C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60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47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60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47C">
        <w:rPr>
          <w:rFonts w:ascii="Times New Roman" w:hAnsi="Times New Roman" w:cs="Times New Roman"/>
          <w:sz w:val="24"/>
          <w:szCs w:val="24"/>
        </w:rPr>
        <w:t>Bancak</w:t>
      </w:r>
      <w:proofErr w:type="spellEnd"/>
    </w:p>
    <w:p w:rsidR="00D03995" w:rsidRPr="0060047C" w:rsidRDefault="00D03995" w:rsidP="0060047C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047C">
        <w:rPr>
          <w:rFonts w:ascii="Times New Roman" w:hAnsi="Times New Roman" w:cs="Times New Roman"/>
          <w:sz w:val="24"/>
          <w:szCs w:val="24"/>
          <w:lang w:val="id-ID"/>
        </w:rPr>
        <w:t>Kecamatan Bancak</w:t>
      </w:r>
      <w:r w:rsidRPr="0060047C">
        <w:rPr>
          <w:rFonts w:ascii="Times New Roman" w:hAnsi="Times New Roman" w:cs="Times New Roman"/>
          <w:sz w:val="24"/>
          <w:szCs w:val="24"/>
        </w:rPr>
        <w:t xml:space="preserve"> </w:t>
      </w:r>
      <w:r w:rsidRPr="0060047C">
        <w:rPr>
          <w:rFonts w:ascii="Times New Roman" w:hAnsi="Times New Roman" w:cs="Times New Roman"/>
          <w:sz w:val="24"/>
          <w:szCs w:val="24"/>
          <w:lang w:val="id-ID"/>
        </w:rPr>
        <w:t xml:space="preserve">dalam menjalankan tugas pokok dan fungsinya didukung dengan tersedianya berbagai sarana dan prasarana </w:t>
      </w:r>
      <w:proofErr w:type="spellStart"/>
      <w:r w:rsidRPr="0060047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004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047C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60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4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0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47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0047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03995" w:rsidRPr="0060047C" w:rsidRDefault="00D03995" w:rsidP="0060047C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60047C"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 w:rsidRPr="0060047C">
        <w:rPr>
          <w:rFonts w:ascii="Times New Roman" w:hAnsi="Times New Roman" w:cs="Times New Roman"/>
          <w:sz w:val="24"/>
          <w:szCs w:val="24"/>
        </w:rPr>
        <w:t>I.6</w:t>
      </w:r>
      <w:r w:rsidR="0060047C" w:rsidRPr="0060047C">
        <w:rPr>
          <w:rFonts w:ascii="Times New Roman" w:hAnsi="Times New Roman" w:cs="Times New Roman"/>
          <w:sz w:val="24"/>
          <w:szCs w:val="24"/>
        </w:rPr>
        <w:t xml:space="preserve"> </w:t>
      </w:r>
      <w:r w:rsidRPr="0060047C">
        <w:rPr>
          <w:rFonts w:ascii="Times New Roman" w:hAnsi="Times New Roman" w:cs="Times New Roman"/>
          <w:sz w:val="24"/>
          <w:szCs w:val="24"/>
          <w:lang w:val="id-ID"/>
        </w:rPr>
        <w:t>Sarana Prasarana</w:t>
      </w:r>
    </w:p>
    <w:p w:rsidR="00D03995" w:rsidRPr="0060047C" w:rsidRDefault="00D03995" w:rsidP="0060047C">
      <w:pPr>
        <w:pStyle w:val="ListParagraph"/>
        <w:spacing w:after="0" w:line="36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60047C">
        <w:rPr>
          <w:rFonts w:ascii="Times New Roman" w:hAnsi="Times New Roman" w:cs="Times New Roman"/>
          <w:sz w:val="24"/>
          <w:szCs w:val="24"/>
        </w:rPr>
        <w:t>KANTOR KECAMATAN BANCAK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640"/>
        <w:gridCol w:w="3628"/>
        <w:gridCol w:w="1170"/>
        <w:gridCol w:w="678"/>
        <w:gridCol w:w="2830"/>
      </w:tblGrid>
      <w:tr w:rsidR="007804E3" w:rsidRPr="00B67B3B" w:rsidTr="006155E0">
        <w:trPr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NO 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JENIS / NAMA BARANG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JUMLAH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SAT 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KONDISI </w:t>
            </w:r>
          </w:p>
        </w:tc>
      </w:tr>
      <w:tr w:rsidR="007804E3" w:rsidRPr="00B67B3B" w:rsidTr="006155E0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253DBB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253DBB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Tanah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        2.000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m2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Gedung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Kantor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              1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6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unit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Gedung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Serba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Guna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unit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rusak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ringan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Rumah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Dinas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Camat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               1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unit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Mobil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Dinas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Operasional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             </w:t>
            </w: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2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unit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E3" w:rsidRPr="00B67B3B" w:rsidRDefault="007804E3" w:rsidP="00D0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E3" w:rsidRPr="00B67B3B" w:rsidRDefault="007804E3" w:rsidP="0061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Sepeda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Motor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E3" w:rsidRPr="00B67B3B" w:rsidRDefault="007804E3" w:rsidP="00615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E3" w:rsidRPr="00B67B3B" w:rsidRDefault="007804E3" w:rsidP="0061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unit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3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; 2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rusak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ringan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; 2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rusak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berat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Mesin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Ketik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buah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Filling Cabinet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               6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buah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Lemari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buah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Kursi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Tamu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0B68EA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7804E3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0B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buah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Televisi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0B68EA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7804E3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buah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SCANNER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0B68EA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7804E3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buah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Gordyn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+ roll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0B68EA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             </w:t>
            </w:r>
            <w:r w:rsidR="007804E3"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10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set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Tabung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Gas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0B68EA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="007804E3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0B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buah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Meja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kerja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0B68EA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             </w:t>
            </w:r>
            <w:r w:rsidR="007804E3"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20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0B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buah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Meja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Rapat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             </w:t>
            </w:r>
            <w:r w:rsidR="000B68EA"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  </w:t>
            </w: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3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buah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Kursi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kerja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0B68EA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             </w:t>
            </w:r>
            <w:r w:rsidR="007804E3"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20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0B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buah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Rak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Piring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0B68EA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="007804E3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06B34" w:rsidP="000B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7804E3" w:rsidRPr="00B67B3B">
              <w:rPr>
                <w:rFonts w:ascii="Times New Roman" w:eastAsia="Times New Roman" w:hAnsi="Times New Roman" w:cs="Times New Roman"/>
                <w:color w:val="000000"/>
              </w:rPr>
              <w:t>uah</w:t>
            </w:r>
            <w:proofErr w:type="spellEnd"/>
            <w:r w:rsidR="007804E3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Dispenser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0B68EA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               </w:t>
            </w:r>
            <w:r w:rsidR="007804E3"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2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0B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buah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Lemari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Es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0B68EA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7804E3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0B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buah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Komputer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0B68EA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7804E3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0B68EA" w:rsidP="000B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7804E3" w:rsidRPr="00B67B3B">
              <w:rPr>
                <w:rFonts w:ascii="Times New Roman" w:eastAsia="Times New Roman" w:hAnsi="Times New Roman" w:cs="Times New Roman"/>
                <w:color w:val="000000"/>
              </w:rPr>
              <w:t>uah</w:t>
            </w:r>
            <w:proofErr w:type="spellEnd"/>
            <w:r w:rsidR="007804E3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LCD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proyektor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0B68EA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7804E3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buah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; 1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rusak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Printer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0B68EA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               </w:t>
            </w:r>
            <w:r w:rsidR="007804E3"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8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buah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Laptop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0B68EA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7804E3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buah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lastRenderedPageBreak/>
              <w:t>25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Kipas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angin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0B68EA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="007804E3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0B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buah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AC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0B68EA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               </w:t>
            </w:r>
            <w:r w:rsidR="007804E3"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4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0B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buah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Kursi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Operator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0B68EA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7804E3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buah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LCD Monitor Operator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0B68EA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7804E3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0B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buah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Fire Extinguisher Powder  (APAR)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0B68EA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               </w:t>
            </w:r>
            <w:r w:rsidR="007804E3"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2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0B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buah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Kursi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Putar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camat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LUFO L-930H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0B68EA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="007804E3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0B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buah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Kursi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Putar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Sekcam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LUFO L-930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0B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0B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buah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Kursi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Putar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Kasi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LUFO l-800Kain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0B68EA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7804E3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0B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buah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Brankas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Mini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0B68EA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7804E3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0B68EA" w:rsidP="000B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7804E3" w:rsidRPr="00B67B3B">
              <w:rPr>
                <w:rFonts w:ascii="Times New Roman" w:eastAsia="Times New Roman" w:hAnsi="Times New Roman" w:cs="Times New Roman"/>
                <w:color w:val="000000"/>
              </w:rPr>
              <w:t>uah</w:t>
            </w:r>
            <w:proofErr w:type="spellEnd"/>
            <w:r w:rsidR="007804E3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Monitor/display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0B68EA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7804E3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0B68EA" w:rsidP="000B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7804E3" w:rsidRPr="00B67B3B">
              <w:rPr>
                <w:rFonts w:ascii="Times New Roman" w:eastAsia="Times New Roman" w:hAnsi="Times New Roman" w:cs="Times New Roman"/>
                <w:color w:val="000000"/>
              </w:rPr>
              <w:t>uah</w:t>
            </w:r>
            <w:proofErr w:type="spellEnd"/>
            <w:r w:rsidR="007804E3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Running Text LED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0B68EA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7804E3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0B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buah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Mesin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Nomor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Antrian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0B68EA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7804E3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set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Papan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nama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Kec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0B68EA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7804E3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buah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Kursi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tunggu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pelayanan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0B68EA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7804E3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0B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buah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 Genset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0B68EA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               </w:t>
            </w:r>
            <w:r w:rsidR="007804E3"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1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buah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804E3" w:rsidRPr="00B67B3B" w:rsidTr="006155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 Sound System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0B68EA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               </w:t>
            </w:r>
            <w:r w:rsidR="007804E3" w:rsidRPr="00B67B3B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 xml:space="preserve">1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buah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E3" w:rsidRPr="00B67B3B" w:rsidRDefault="007804E3" w:rsidP="0078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0C6416" w:rsidRDefault="000C6416" w:rsidP="00716E26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0C6416" w:rsidRPr="00743A92" w:rsidRDefault="000C6416" w:rsidP="00716E26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C214E9" w:rsidRDefault="00C214E9" w:rsidP="00C6578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KONDISI EKSTERNAL</w:t>
      </w:r>
    </w:p>
    <w:p w:rsidR="00E8608E" w:rsidRDefault="00E8608E" w:rsidP="00C6578D">
      <w:pPr>
        <w:pStyle w:val="ListParagraph"/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</w:t>
      </w:r>
    </w:p>
    <w:p w:rsidR="003B1142" w:rsidRPr="00F43262" w:rsidRDefault="003B1142" w:rsidP="003B1142">
      <w:pPr>
        <w:spacing w:line="36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26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4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262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F4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262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F4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26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4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262">
        <w:rPr>
          <w:rFonts w:ascii="Times New Roman" w:hAnsi="Times New Roman" w:cs="Times New Roman"/>
          <w:sz w:val="24"/>
          <w:szCs w:val="24"/>
        </w:rPr>
        <w:t>Bancak</w:t>
      </w:r>
      <w:proofErr w:type="spellEnd"/>
      <w:r w:rsidRPr="00F4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262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="00255466" w:rsidRPr="00F4326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55466" w:rsidRPr="00F43262"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 w:rsidR="00255466" w:rsidRPr="00F4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466" w:rsidRPr="00F4326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55466" w:rsidRPr="00F43262">
        <w:rPr>
          <w:rFonts w:ascii="Times New Roman" w:hAnsi="Times New Roman" w:cs="Times New Roman"/>
          <w:sz w:val="24"/>
          <w:szCs w:val="24"/>
        </w:rPr>
        <w:t xml:space="preserve"> Semarang </w:t>
      </w:r>
      <w:proofErr w:type="spellStart"/>
      <w:r w:rsidR="00255466" w:rsidRPr="00F432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55466" w:rsidRPr="00F4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466" w:rsidRPr="00F4326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55466" w:rsidRPr="00F4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466" w:rsidRPr="00F43262"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 w:rsidRPr="00F432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3262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F4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262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F4326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43262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F4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262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F4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326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432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3262">
        <w:rPr>
          <w:rFonts w:ascii="Times New Roman" w:hAnsi="Times New Roman" w:cs="Times New Roman"/>
          <w:sz w:val="24"/>
          <w:szCs w:val="24"/>
        </w:rPr>
        <w:t>Bancak</w:t>
      </w:r>
      <w:proofErr w:type="spellEnd"/>
      <w:proofErr w:type="gramEnd"/>
      <w:r w:rsidRPr="00F4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26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4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26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4326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B1142" w:rsidRPr="00F43262" w:rsidRDefault="003B1142" w:rsidP="003B1142">
      <w:pPr>
        <w:numPr>
          <w:ilvl w:val="0"/>
          <w:numId w:val="16"/>
        </w:numPr>
        <w:tabs>
          <w:tab w:val="clear" w:pos="1080"/>
          <w:tab w:val="left" w:pos="709"/>
          <w:tab w:val="num" w:pos="1276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43262">
        <w:rPr>
          <w:rFonts w:ascii="Times New Roman" w:hAnsi="Times New Roman" w:cs="Times New Roman"/>
          <w:sz w:val="24"/>
          <w:szCs w:val="24"/>
          <w:lang w:val="sv-SE"/>
        </w:rPr>
        <w:t>Sebelah utara</w:t>
      </w:r>
      <w:r w:rsidRPr="00F4326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43262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DD30D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F43262">
        <w:rPr>
          <w:rFonts w:ascii="Times New Roman" w:hAnsi="Times New Roman" w:cs="Times New Roman"/>
          <w:sz w:val="24"/>
          <w:szCs w:val="24"/>
          <w:lang w:val="sv-SE"/>
        </w:rPr>
        <w:t>Kecamatan Bringin  dan Kabupaten Boyolali</w:t>
      </w:r>
    </w:p>
    <w:p w:rsidR="003B1142" w:rsidRPr="00F43262" w:rsidRDefault="003B1142" w:rsidP="003B1142">
      <w:pPr>
        <w:numPr>
          <w:ilvl w:val="0"/>
          <w:numId w:val="16"/>
        </w:numPr>
        <w:tabs>
          <w:tab w:val="clear" w:pos="1080"/>
          <w:tab w:val="left" w:pos="709"/>
          <w:tab w:val="num" w:pos="1276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262"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 w:rsidRPr="00F4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262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F43262">
        <w:rPr>
          <w:rFonts w:ascii="Times New Roman" w:hAnsi="Times New Roman" w:cs="Times New Roman"/>
          <w:sz w:val="24"/>
          <w:szCs w:val="24"/>
        </w:rPr>
        <w:tab/>
      </w:r>
      <w:r w:rsidRPr="00F4326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D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26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4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26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4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262">
        <w:rPr>
          <w:rFonts w:ascii="Times New Roman" w:hAnsi="Times New Roman" w:cs="Times New Roman"/>
          <w:sz w:val="24"/>
          <w:szCs w:val="24"/>
        </w:rPr>
        <w:t>Boyolali</w:t>
      </w:r>
      <w:proofErr w:type="spellEnd"/>
    </w:p>
    <w:p w:rsidR="003B1142" w:rsidRPr="00F43262" w:rsidRDefault="003B1142" w:rsidP="003B1142">
      <w:pPr>
        <w:numPr>
          <w:ilvl w:val="0"/>
          <w:numId w:val="16"/>
        </w:numPr>
        <w:tabs>
          <w:tab w:val="clear" w:pos="1080"/>
          <w:tab w:val="left" w:pos="709"/>
          <w:tab w:val="num" w:pos="1276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43262">
        <w:rPr>
          <w:rFonts w:ascii="Times New Roman" w:hAnsi="Times New Roman" w:cs="Times New Roman"/>
          <w:sz w:val="24"/>
          <w:szCs w:val="24"/>
          <w:lang w:val="sv-SE"/>
        </w:rPr>
        <w:t>Sebelah Selatan</w:t>
      </w:r>
      <w:r w:rsidRPr="00F4326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43262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DD30D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F43262">
        <w:rPr>
          <w:rFonts w:ascii="Times New Roman" w:hAnsi="Times New Roman" w:cs="Times New Roman"/>
          <w:sz w:val="24"/>
          <w:szCs w:val="24"/>
          <w:lang w:val="sv-SE"/>
        </w:rPr>
        <w:t>Kecamatan Suruh dan Kecamatan Pabelan</w:t>
      </w:r>
    </w:p>
    <w:p w:rsidR="003B1142" w:rsidRDefault="003B1142" w:rsidP="003B1142">
      <w:pPr>
        <w:numPr>
          <w:ilvl w:val="0"/>
          <w:numId w:val="16"/>
        </w:numPr>
        <w:tabs>
          <w:tab w:val="clear" w:pos="1080"/>
          <w:tab w:val="left" w:pos="709"/>
          <w:tab w:val="num" w:pos="1276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43262">
        <w:rPr>
          <w:rFonts w:ascii="Times New Roman" w:hAnsi="Times New Roman" w:cs="Times New Roman"/>
          <w:sz w:val="24"/>
          <w:szCs w:val="24"/>
          <w:lang w:val="sv-SE"/>
        </w:rPr>
        <w:t>Sebelah Barat</w:t>
      </w:r>
      <w:r w:rsidRPr="00F4326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43262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DD30D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F43262">
        <w:rPr>
          <w:rFonts w:ascii="Times New Roman" w:hAnsi="Times New Roman" w:cs="Times New Roman"/>
          <w:sz w:val="24"/>
          <w:szCs w:val="24"/>
          <w:lang w:val="sv-SE"/>
        </w:rPr>
        <w:t>Kecamatan Bringin dan Kecamatan Pabelan</w:t>
      </w:r>
    </w:p>
    <w:p w:rsidR="00A00AA4" w:rsidRPr="00F43262" w:rsidRDefault="00A00AA4" w:rsidP="00A00AA4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A00AA4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3646006" cy="5315334"/>
            <wp:effectExtent l="38100" t="19050" r="11594" b="18666"/>
            <wp:docPr id="1" name="Picture 1" descr="D:\Bancak\4.Kesra\Kesra project\peta banc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ak\4.Kesra\Kesra project\peta bancak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006" cy="53153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466" w:rsidRPr="00F43262" w:rsidRDefault="00255466" w:rsidP="00255466">
      <w:pPr>
        <w:tabs>
          <w:tab w:val="left" w:pos="709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43262">
        <w:rPr>
          <w:rFonts w:ascii="Times New Roman" w:hAnsi="Times New Roman" w:cs="Times New Roman"/>
          <w:sz w:val="24"/>
          <w:szCs w:val="24"/>
          <w:lang w:val="sv-SE"/>
        </w:rPr>
        <w:t>Luas wilayah Kecamatan Bancak adalah 4.384,55 ha. Dengan rincian sebagai berikut :</w:t>
      </w:r>
    </w:p>
    <w:tbl>
      <w:tblPr>
        <w:tblW w:w="8808" w:type="dxa"/>
        <w:jc w:val="center"/>
        <w:tblLook w:val="04A0" w:firstRow="1" w:lastRow="0" w:firstColumn="1" w:lastColumn="0" w:noHBand="0" w:noVBand="1"/>
      </w:tblPr>
      <w:tblGrid>
        <w:gridCol w:w="565"/>
        <w:gridCol w:w="1495"/>
        <w:gridCol w:w="1687"/>
        <w:gridCol w:w="1687"/>
        <w:gridCol w:w="1687"/>
        <w:gridCol w:w="1687"/>
      </w:tblGrid>
      <w:tr w:rsidR="00255466" w:rsidRPr="00B67B3B" w:rsidTr="0004434D">
        <w:trPr>
          <w:trHeight w:val="300"/>
          <w:jc w:val="center"/>
        </w:trPr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Desa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Penggunaan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Lahan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Luas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Wilayah </w:t>
            </w:r>
          </w:p>
        </w:tc>
      </w:tr>
      <w:tr w:rsidR="00255466" w:rsidRPr="00B67B3B" w:rsidTr="0004434D">
        <w:trPr>
          <w:trHeight w:val="300"/>
          <w:jc w:val="center"/>
        </w:trPr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Pertanian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Bukan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Pertanian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55466" w:rsidRPr="00B67B3B" w:rsidTr="0004434D">
        <w:trPr>
          <w:trHeight w:val="300"/>
          <w:jc w:val="center"/>
        </w:trPr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Sawah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Bukan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Sawah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55466" w:rsidRPr="00B67B3B" w:rsidTr="0004434D">
        <w:trPr>
          <w:trHeight w:val="30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001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Pucung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122E37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223,68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="00122E37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392,73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122E37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74,34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122E37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255466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690,75 </w:t>
            </w:r>
          </w:p>
        </w:tc>
      </w:tr>
      <w:tr w:rsidR="00255466" w:rsidRPr="00B67B3B" w:rsidTr="0004434D">
        <w:trPr>
          <w:trHeight w:val="30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002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Rejosari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122E37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255466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318,64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122E37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255466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204,45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122E37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113,88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122E37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255466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636,97 </w:t>
            </w:r>
          </w:p>
        </w:tc>
      </w:tr>
      <w:tr w:rsidR="00255466" w:rsidRPr="00B67B3B" w:rsidTr="0004434D">
        <w:trPr>
          <w:trHeight w:val="30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003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Lembu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122E37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="00255466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45,41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="00122E37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199,97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122E37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255466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175,44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122E37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255466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420,82 </w:t>
            </w:r>
          </w:p>
        </w:tc>
      </w:tr>
      <w:tr w:rsidR="00255466" w:rsidRPr="00B67B3B" w:rsidTr="0004434D">
        <w:trPr>
          <w:trHeight w:val="30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004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Plumutan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122E37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="00255466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62,58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122E37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255466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312,69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122E37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255466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289,79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122E37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255466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665,06 </w:t>
            </w:r>
          </w:p>
        </w:tc>
      </w:tr>
      <w:tr w:rsidR="00255466" w:rsidRPr="00B67B3B" w:rsidTr="0004434D">
        <w:trPr>
          <w:trHeight w:val="30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005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Bantal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122E37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56,55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122E37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35,90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122E37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255466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220,37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122E37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255466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312,82 </w:t>
            </w:r>
          </w:p>
        </w:tc>
      </w:tr>
      <w:tr w:rsidR="00255466" w:rsidRPr="00B67B3B" w:rsidTr="0004434D">
        <w:trPr>
          <w:trHeight w:val="30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006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Jlumpang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122E37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="00255466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79,79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122E37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="00255466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76,03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122E37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255466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106,92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122E37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255466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262,74 </w:t>
            </w:r>
          </w:p>
        </w:tc>
      </w:tr>
      <w:tr w:rsidR="00255466" w:rsidRPr="00B67B3B" w:rsidTr="0004434D">
        <w:trPr>
          <w:trHeight w:val="30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007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Bancak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="00122E37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92,78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122E37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255466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229,60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122E37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255466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234,78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122E37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255466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557,16 </w:t>
            </w:r>
          </w:p>
        </w:tc>
      </w:tr>
      <w:tr w:rsidR="00255466" w:rsidRPr="00B67B3B" w:rsidTr="0004434D">
        <w:trPr>
          <w:trHeight w:val="30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008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Wonokerto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22E37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169,64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122E37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="00255466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83,51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="00122E37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107,94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122E37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255466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361,09 </w:t>
            </w:r>
          </w:p>
        </w:tc>
      </w:tr>
      <w:tr w:rsidR="00255466" w:rsidRPr="00B67B3B" w:rsidTr="0004434D">
        <w:trPr>
          <w:trHeight w:val="30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009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>Boto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="00122E37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137,63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122E37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="00255466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55,85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122E37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255466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283,65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122E37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255466" w:rsidRPr="00B67B3B">
              <w:rPr>
                <w:rFonts w:ascii="Times New Roman" w:eastAsia="Times New Roman" w:hAnsi="Times New Roman" w:cs="Times New Roman"/>
                <w:color w:val="000000"/>
              </w:rPr>
              <w:t xml:space="preserve">477,13 </w:t>
            </w:r>
          </w:p>
        </w:tc>
      </w:tr>
      <w:tr w:rsidR="00255466" w:rsidRPr="00B67B3B" w:rsidTr="0004434D">
        <w:trPr>
          <w:trHeight w:val="300"/>
          <w:jc w:val="center"/>
        </w:trPr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466" w:rsidRPr="00B67B3B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  <w:proofErr w:type="spellEnd"/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122E37" w:rsidP="0027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</w:t>
            </w:r>
            <w:r w:rsidR="00255466"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1.186,70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122E37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</w:t>
            </w:r>
            <w:r w:rsidR="00255466"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1.590,73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122E37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</w:t>
            </w:r>
            <w:r w:rsidR="00255466"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1.607,11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466" w:rsidRPr="00B67B3B" w:rsidRDefault="00122E37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</w:t>
            </w:r>
            <w:r w:rsidR="00255466" w:rsidRPr="00B6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4.384,54 </w:t>
            </w:r>
          </w:p>
        </w:tc>
      </w:tr>
    </w:tbl>
    <w:p w:rsidR="003B1142" w:rsidRPr="003B1142" w:rsidRDefault="003B1142" w:rsidP="001D7ED2">
      <w:pPr>
        <w:tabs>
          <w:tab w:val="left" w:pos="709"/>
        </w:tabs>
        <w:spacing w:after="0" w:line="360" w:lineRule="auto"/>
        <w:jc w:val="both"/>
        <w:rPr>
          <w:lang w:val="sv-SE"/>
        </w:rPr>
      </w:pPr>
    </w:p>
    <w:p w:rsidR="00E8608E" w:rsidRPr="00B67B3B" w:rsidRDefault="00E8608E" w:rsidP="00C6578D">
      <w:pPr>
        <w:pStyle w:val="ListParagraph"/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B3B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B67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B3B">
        <w:rPr>
          <w:rFonts w:ascii="Times New Roman" w:hAnsi="Times New Roman" w:cs="Times New Roman"/>
          <w:sz w:val="24"/>
          <w:szCs w:val="24"/>
        </w:rPr>
        <w:t>Topografi</w:t>
      </w:r>
      <w:proofErr w:type="spellEnd"/>
    </w:p>
    <w:p w:rsidR="00255466" w:rsidRPr="00B67B3B" w:rsidRDefault="00255466" w:rsidP="00255466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7B3B">
        <w:rPr>
          <w:rFonts w:ascii="Times New Roman" w:hAnsi="Times New Roman" w:cs="Times New Roman"/>
          <w:sz w:val="24"/>
          <w:szCs w:val="24"/>
        </w:rPr>
        <w:lastRenderedPageBreak/>
        <w:t>pada</w:t>
      </w:r>
      <w:proofErr w:type="spellEnd"/>
      <w:proofErr w:type="gramEnd"/>
      <w:r w:rsidRPr="00B67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B3B">
        <w:rPr>
          <w:rFonts w:ascii="Times New Roman" w:hAnsi="Times New Roman" w:cs="Times New Roman"/>
          <w:sz w:val="24"/>
          <w:szCs w:val="24"/>
        </w:rPr>
        <w:t>ketinggian</w:t>
      </w:r>
      <w:proofErr w:type="spellEnd"/>
      <w:r w:rsidRPr="00B67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B3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67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B3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67B3B">
        <w:rPr>
          <w:rFonts w:ascii="Times New Roman" w:hAnsi="Times New Roman" w:cs="Times New Roman"/>
          <w:sz w:val="24"/>
          <w:szCs w:val="24"/>
        </w:rPr>
        <w:t xml:space="preserve"> 200 m </w:t>
      </w:r>
      <w:proofErr w:type="spellStart"/>
      <w:r w:rsidRPr="00B67B3B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B67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B3B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B67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B3B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B67B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B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67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B3B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B67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B3B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B67B3B">
        <w:rPr>
          <w:rFonts w:ascii="Times New Roman" w:hAnsi="Times New Roman" w:cs="Times New Roman"/>
          <w:sz w:val="24"/>
          <w:szCs w:val="24"/>
        </w:rPr>
        <w:t xml:space="preserve"> rata-rata 23 - 24 </w:t>
      </w:r>
      <w:proofErr w:type="spellStart"/>
      <w:r w:rsidRPr="00B67B3B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B67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B3B">
        <w:rPr>
          <w:rFonts w:ascii="Times New Roman" w:hAnsi="Times New Roman" w:cs="Times New Roman"/>
          <w:sz w:val="24"/>
          <w:szCs w:val="24"/>
        </w:rPr>
        <w:t>celcius</w:t>
      </w:r>
      <w:proofErr w:type="spellEnd"/>
      <w:r w:rsidRPr="00B67B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B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67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B3B">
        <w:rPr>
          <w:rFonts w:ascii="Times New Roman" w:hAnsi="Times New Roman" w:cs="Times New Roman"/>
          <w:sz w:val="24"/>
          <w:szCs w:val="24"/>
        </w:rPr>
        <w:t>curah</w:t>
      </w:r>
      <w:proofErr w:type="spellEnd"/>
      <w:r w:rsidRPr="00B67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B3B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Pr="00B67B3B">
        <w:rPr>
          <w:rFonts w:ascii="Times New Roman" w:hAnsi="Times New Roman" w:cs="Times New Roman"/>
          <w:sz w:val="24"/>
          <w:szCs w:val="24"/>
        </w:rPr>
        <w:t xml:space="preserve"> 3.104 Mm </w:t>
      </w:r>
      <w:proofErr w:type="spellStart"/>
      <w:r w:rsidRPr="00B67B3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67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B3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B67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B3B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Pr="00B67B3B">
        <w:rPr>
          <w:rFonts w:ascii="Times New Roman" w:hAnsi="Times New Roman" w:cs="Times New Roman"/>
          <w:sz w:val="24"/>
          <w:szCs w:val="24"/>
        </w:rPr>
        <w:t xml:space="preserve"> 103 </w:t>
      </w:r>
      <w:proofErr w:type="spellStart"/>
      <w:r w:rsidRPr="00B67B3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B67B3B" w:rsidRPr="00B67B3B">
        <w:rPr>
          <w:rFonts w:ascii="Times New Roman" w:hAnsi="Times New Roman" w:cs="Times New Roman"/>
          <w:sz w:val="24"/>
          <w:szCs w:val="24"/>
        </w:rPr>
        <w:t>.</w:t>
      </w:r>
    </w:p>
    <w:p w:rsidR="00B67B3B" w:rsidRDefault="00B67B3B" w:rsidP="00255466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E8608E" w:rsidRDefault="00E8608E" w:rsidP="00C6578D">
      <w:pPr>
        <w:pStyle w:val="ListParagraph"/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</w:p>
    <w:tbl>
      <w:tblPr>
        <w:tblW w:w="8758" w:type="dxa"/>
        <w:jc w:val="center"/>
        <w:tblLook w:val="04A0" w:firstRow="1" w:lastRow="0" w:firstColumn="1" w:lastColumn="0" w:noHBand="0" w:noVBand="1"/>
      </w:tblPr>
      <w:tblGrid>
        <w:gridCol w:w="603"/>
        <w:gridCol w:w="1397"/>
        <w:gridCol w:w="2126"/>
        <w:gridCol w:w="583"/>
        <w:gridCol w:w="595"/>
        <w:gridCol w:w="567"/>
        <w:gridCol w:w="977"/>
        <w:gridCol w:w="974"/>
        <w:gridCol w:w="936"/>
      </w:tblGrid>
      <w:tr w:rsidR="00163D42" w:rsidRPr="00163D42" w:rsidTr="00AC51D0">
        <w:trPr>
          <w:trHeight w:val="300"/>
          <w:jc w:val="center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63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Desa</w:t>
            </w:r>
            <w:proofErr w:type="spellEnd"/>
            <w:r w:rsidRPr="00163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63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Kepala</w:t>
            </w:r>
            <w:proofErr w:type="spellEnd"/>
            <w:r w:rsidRPr="00163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63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Desa</w:t>
            </w:r>
            <w:proofErr w:type="spellEnd"/>
            <w:r w:rsidRPr="00163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A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63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  <w:proofErr w:type="spellEnd"/>
          </w:p>
        </w:tc>
        <w:tc>
          <w:tcPr>
            <w:tcW w:w="2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A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63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  <w:proofErr w:type="spellEnd"/>
            <w:r w:rsidRPr="00163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63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Penduduk</w:t>
            </w:r>
            <w:proofErr w:type="spellEnd"/>
          </w:p>
        </w:tc>
      </w:tr>
      <w:tr w:rsidR="00163D42" w:rsidRPr="00163D42" w:rsidTr="00AC51D0">
        <w:trPr>
          <w:trHeight w:val="300"/>
          <w:jc w:val="center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A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63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Dsn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A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A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AC51D0" w:rsidP="00A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AC51D0" w:rsidP="00A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A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</w:t>
            </w:r>
            <w:r w:rsidR="00AC51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ML</w:t>
            </w:r>
          </w:p>
        </w:tc>
      </w:tr>
      <w:tr w:rsidR="00163D42" w:rsidRPr="00163D42" w:rsidTr="00AC51D0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001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>Pucung</w:t>
            </w:r>
            <w:proofErr w:type="spellEnd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>Hj</w:t>
            </w:r>
            <w:proofErr w:type="spellEnd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>Masrifah</w:t>
            </w:r>
            <w:proofErr w:type="spellEnd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762FC7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163D42"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762FC7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163D42"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762FC7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163D42"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33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1.123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1.134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2.257 </w:t>
            </w:r>
          </w:p>
        </w:tc>
      </w:tr>
      <w:tr w:rsidR="00163D42" w:rsidRPr="00163D42" w:rsidTr="00AC51D0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002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>Rejosari</w:t>
            </w:r>
            <w:proofErr w:type="spellEnd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>Eny</w:t>
            </w:r>
            <w:proofErr w:type="spellEnd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>Wijayanti</w:t>
            </w:r>
            <w:proofErr w:type="spellEnd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762FC7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163D42"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762FC7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163D42"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762FC7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163D42"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26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1.969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AC51D0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163D42"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1.990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3.959 </w:t>
            </w:r>
          </w:p>
        </w:tc>
      </w:tr>
      <w:tr w:rsidR="00163D42" w:rsidRPr="00163D42" w:rsidTr="00AC51D0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003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>Lembu</w:t>
            </w:r>
            <w:proofErr w:type="spellEnd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>Mugiyono</w:t>
            </w:r>
            <w:proofErr w:type="spellEnd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762FC7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163D42"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762FC7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163D42"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762FC7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163D42"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16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1.050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AC51D0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163D42"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1.048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2.098 </w:t>
            </w:r>
          </w:p>
        </w:tc>
      </w:tr>
      <w:tr w:rsidR="00163D42" w:rsidRPr="00163D42" w:rsidTr="00AC51D0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004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>Plumutan</w:t>
            </w:r>
            <w:proofErr w:type="spellEnd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>Suji</w:t>
            </w:r>
            <w:proofErr w:type="spellEnd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>Haryanto</w:t>
            </w:r>
            <w:proofErr w:type="spellEnd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762FC7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163D42"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762FC7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163D42"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762FC7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163D42"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1.427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AC51D0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163D42"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1.499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2.926 </w:t>
            </w:r>
          </w:p>
        </w:tc>
      </w:tr>
      <w:tr w:rsidR="00163D42" w:rsidRPr="00163D42" w:rsidTr="00AC51D0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005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>Bantal</w:t>
            </w:r>
            <w:proofErr w:type="spellEnd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>Hirsjam</w:t>
            </w:r>
            <w:proofErr w:type="spellEnd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>A.Ma</w:t>
            </w:r>
            <w:proofErr w:type="spellEnd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762FC7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163D42"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762FC7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163D42"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1.079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AC51D0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163D42"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1.077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2.156 </w:t>
            </w:r>
          </w:p>
        </w:tc>
      </w:tr>
      <w:tr w:rsidR="00163D42" w:rsidRPr="00163D42" w:rsidTr="00AC51D0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006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>Jlumpang</w:t>
            </w:r>
            <w:proofErr w:type="spellEnd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>Muh</w:t>
            </w:r>
            <w:proofErr w:type="spellEnd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Jamil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762FC7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163D42"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762FC7" w:rsidP="00762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163D42"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762FC7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163D42"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614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AC51D0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163D42"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658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1.272 </w:t>
            </w:r>
          </w:p>
        </w:tc>
      </w:tr>
      <w:tr w:rsidR="00163D42" w:rsidRPr="00163D42" w:rsidTr="00AC51D0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007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>Bancak</w:t>
            </w:r>
            <w:proofErr w:type="spellEnd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Amin </w:t>
            </w:r>
            <w:proofErr w:type="spellStart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>Sunaryo</w:t>
            </w:r>
            <w:proofErr w:type="spellEnd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762FC7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163D42"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762FC7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163D42"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762FC7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163D42"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26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1.795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AC51D0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163D42"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1.809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3.604 </w:t>
            </w:r>
          </w:p>
        </w:tc>
      </w:tr>
      <w:tr w:rsidR="00163D42" w:rsidRPr="00163D42" w:rsidTr="00AC51D0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008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>Wonokerto</w:t>
            </w:r>
            <w:proofErr w:type="spellEnd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>Muh</w:t>
            </w:r>
            <w:proofErr w:type="spellEnd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>Zuhdi</w:t>
            </w:r>
            <w:proofErr w:type="spellEnd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762FC7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163D42"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762FC7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163D42"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1.328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AC51D0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163D42"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1.325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2.653 </w:t>
            </w:r>
          </w:p>
        </w:tc>
      </w:tr>
      <w:tr w:rsidR="00163D42" w:rsidRPr="00163D42" w:rsidTr="00AC51D0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009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>Boto</w:t>
            </w:r>
            <w:proofErr w:type="spellEnd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>Sjaichul</w:t>
            </w:r>
            <w:proofErr w:type="spellEnd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>Hadi</w:t>
            </w:r>
            <w:proofErr w:type="spellEnd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>S.Pt</w:t>
            </w:r>
            <w:proofErr w:type="spellEnd"/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762FC7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163D42"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762FC7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163D42"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762FC7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163D42"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1.430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AC51D0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163D42"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1.386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163D42">
              <w:rPr>
                <w:rFonts w:ascii="Times New Roman" w:eastAsia="Times New Roman" w:hAnsi="Times New Roman" w:cs="Times New Roman"/>
                <w:color w:val="000000"/>
              </w:rPr>
              <w:t xml:space="preserve">2.816 </w:t>
            </w:r>
          </w:p>
        </w:tc>
      </w:tr>
      <w:tr w:rsidR="00163D42" w:rsidRPr="00163D42" w:rsidTr="00AC51D0">
        <w:trPr>
          <w:trHeight w:val="300"/>
          <w:jc w:val="center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63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  <w:proofErr w:type="spellEnd"/>
            <w:r w:rsidRPr="00163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762FC7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163D42" w:rsidRPr="00163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762FC7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163D42" w:rsidRPr="00163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3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169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163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11.815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AC51D0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163D42" w:rsidRPr="00163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11.926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42" w:rsidRPr="00163D42" w:rsidRDefault="00163D42" w:rsidP="00163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163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23.741 </w:t>
            </w:r>
          </w:p>
        </w:tc>
      </w:tr>
    </w:tbl>
    <w:p w:rsidR="00DA7038" w:rsidRDefault="00DA7038" w:rsidP="00DA7038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E8608E" w:rsidRDefault="00187287" w:rsidP="00C6578D">
      <w:pPr>
        <w:pStyle w:val="ListParagraph"/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</w:p>
    <w:p w:rsidR="00D44EAC" w:rsidRDefault="00236C28" w:rsidP="00236C28">
      <w:pPr>
        <w:pStyle w:val="ListParagraph"/>
        <w:numPr>
          <w:ilvl w:val="0"/>
          <w:numId w:val="17"/>
        </w:numPr>
        <w:spacing w:after="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Pencaharian</w:t>
      </w:r>
      <w:proofErr w:type="spellEnd"/>
    </w:p>
    <w:tbl>
      <w:tblPr>
        <w:tblW w:w="6980" w:type="dxa"/>
        <w:jc w:val="center"/>
        <w:tblLook w:val="04A0" w:firstRow="1" w:lastRow="0" w:firstColumn="1" w:lastColumn="0" w:noHBand="0" w:noVBand="1"/>
      </w:tblPr>
      <w:tblGrid>
        <w:gridCol w:w="546"/>
        <w:gridCol w:w="4060"/>
        <w:gridCol w:w="821"/>
        <w:gridCol w:w="821"/>
        <w:gridCol w:w="821"/>
      </w:tblGrid>
      <w:tr w:rsidR="00236C28" w:rsidRPr="00236C28" w:rsidTr="00CF7A1A">
        <w:trPr>
          <w:trHeight w:val="48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NO 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PEKERJAAN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LK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JML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BELUM/TIDAK BEKERJA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2.978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2.758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5.736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MENGURUS RUMAH TANGGGA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1.106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1.106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PELAJAR/MAHASISWA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1.391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1.101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2.492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PENSIUNAN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49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22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71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PEGAWAI NEGERI SIPIL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85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58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143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TENTARA NASIONAL INDONESIA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KEPOLISIAN RI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PERDAGANGAN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29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91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120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PETANI/PEKEBUN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3.530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3.937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7.467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NELAYAN/PERIKANAN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INDUSTRI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TRANSPORTASI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KARYAWAN SWASTA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869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977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1.846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KARYAWAN BUMN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KARYAWAN HONORER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14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16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BURUH HARIAN LEPAS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680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450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1.130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17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BURUH TANI/PERKEBUNAN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53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36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89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BURUH NELAYAN/PERIKANAN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19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PEMBANTU RUMAH TANGGA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TUKANG BATU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21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TUKANG KAYU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22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TUKANG JAHIT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23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WARTAWAN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24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GURU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      21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      46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      67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25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DOKTER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26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BIDAN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27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PERAWAT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28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SOPIR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29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PEDAGANG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30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PERANGKAT DESA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28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35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31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KEPALA DESA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88754C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236C28"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88754C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236C28"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88754C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32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WIRASWASTA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88754C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236C28"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2.056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88754C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236C28"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1.297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88754C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236C28"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3.353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33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 LAINNYA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88754C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236C28"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88754C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236C28" w:rsidRPr="00236C28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236C28" w:rsidRPr="00236C28" w:rsidTr="00CF7A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JUMLAH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11.815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11.926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8" w:rsidRPr="00236C28" w:rsidRDefault="00236C28" w:rsidP="00236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6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23.741 </w:t>
            </w:r>
          </w:p>
        </w:tc>
      </w:tr>
    </w:tbl>
    <w:p w:rsidR="00236C28" w:rsidRDefault="00236C28" w:rsidP="00236C28">
      <w:pPr>
        <w:pStyle w:val="ListParagraph"/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236C28" w:rsidRDefault="00236C28" w:rsidP="00236C28">
      <w:pPr>
        <w:pStyle w:val="ListParagraph"/>
        <w:numPr>
          <w:ilvl w:val="0"/>
          <w:numId w:val="17"/>
        </w:numPr>
        <w:spacing w:after="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</w:t>
      </w:r>
    </w:p>
    <w:tbl>
      <w:tblPr>
        <w:tblW w:w="8026" w:type="dxa"/>
        <w:jc w:val="center"/>
        <w:tblLook w:val="04A0" w:firstRow="1" w:lastRow="0" w:firstColumn="1" w:lastColumn="0" w:noHBand="0" w:noVBand="1"/>
      </w:tblPr>
      <w:tblGrid>
        <w:gridCol w:w="603"/>
        <w:gridCol w:w="1277"/>
        <w:gridCol w:w="821"/>
        <w:gridCol w:w="925"/>
        <w:gridCol w:w="1048"/>
        <w:gridCol w:w="833"/>
        <w:gridCol w:w="851"/>
        <w:gridCol w:w="708"/>
        <w:gridCol w:w="960"/>
      </w:tblGrid>
      <w:tr w:rsidR="00945B57" w:rsidRPr="00945B57" w:rsidTr="00A642C5">
        <w:trPr>
          <w:trHeight w:val="495"/>
          <w:jc w:val="center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45B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Desa</w:t>
            </w:r>
            <w:proofErr w:type="spellEnd"/>
            <w:r w:rsidRPr="00945B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Islam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A6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Kristen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A6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45B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Katholik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A6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Hindu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A6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45B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Budha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A6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A6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45B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  <w:proofErr w:type="spellEnd"/>
          </w:p>
        </w:tc>
      </w:tr>
      <w:tr w:rsidR="00945B57" w:rsidRPr="00945B57" w:rsidTr="006779E1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 001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B57">
              <w:rPr>
                <w:rFonts w:ascii="Times New Roman" w:eastAsia="Times New Roman" w:hAnsi="Times New Roman" w:cs="Times New Roman"/>
                <w:color w:val="000000"/>
              </w:rPr>
              <w:t>Pucung</w:t>
            </w:r>
            <w:proofErr w:type="spellEnd"/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2.256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2.257 </w:t>
            </w:r>
          </w:p>
        </w:tc>
      </w:tr>
      <w:tr w:rsidR="00945B57" w:rsidRPr="00945B57" w:rsidTr="006779E1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 002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B57">
              <w:rPr>
                <w:rFonts w:ascii="Times New Roman" w:eastAsia="Times New Roman" w:hAnsi="Times New Roman" w:cs="Times New Roman"/>
                <w:color w:val="000000"/>
              </w:rPr>
              <w:t>Rejosari</w:t>
            </w:r>
            <w:proofErr w:type="spellEnd"/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3.959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3.959 </w:t>
            </w:r>
          </w:p>
        </w:tc>
      </w:tr>
      <w:tr w:rsidR="00945B57" w:rsidRPr="00945B57" w:rsidTr="006779E1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 003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B57">
              <w:rPr>
                <w:rFonts w:ascii="Times New Roman" w:eastAsia="Times New Roman" w:hAnsi="Times New Roman" w:cs="Times New Roman"/>
                <w:color w:val="000000"/>
              </w:rPr>
              <w:t>Lembu</w:t>
            </w:r>
            <w:proofErr w:type="spellEnd"/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2.098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2.098 </w:t>
            </w:r>
          </w:p>
        </w:tc>
      </w:tr>
      <w:tr w:rsidR="00945B57" w:rsidRPr="00945B57" w:rsidTr="006779E1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 004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B57">
              <w:rPr>
                <w:rFonts w:ascii="Times New Roman" w:eastAsia="Times New Roman" w:hAnsi="Times New Roman" w:cs="Times New Roman"/>
                <w:color w:val="000000"/>
              </w:rPr>
              <w:t>Plumutan</w:t>
            </w:r>
            <w:proofErr w:type="spellEnd"/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2.920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2.926 </w:t>
            </w:r>
          </w:p>
        </w:tc>
      </w:tr>
      <w:tr w:rsidR="00945B57" w:rsidRPr="00945B57" w:rsidTr="006779E1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 005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B57">
              <w:rPr>
                <w:rFonts w:ascii="Times New Roman" w:eastAsia="Times New Roman" w:hAnsi="Times New Roman" w:cs="Times New Roman"/>
                <w:color w:val="000000"/>
              </w:rPr>
              <w:t>Bantal</w:t>
            </w:r>
            <w:proofErr w:type="spellEnd"/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2.156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2.156 </w:t>
            </w:r>
          </w:p>
        </w:tc>
      </w:tr>
      <w:tr w:rsidR="00945B57" w:rsidRPr="00945B57" w:rsidTr="006779E1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 006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B57">
              <w:rPr>
                <w:rFonts w:ascii="Times New Roman" w:eastAsia="Times New Roman" w:hAnsi="Times New Roman" w:cs="Times New Roman"/>
                <w:color w:val="000000"/>
              </w:rPr>
              <w:t>Jlumpang</w:t>
            </w:r>
            <w:proofErr w:type="spellEnd"/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1.261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1.272 </w:t>
            </w:r>
          </w:p>
        </w:tc>
      </w:tr>
      <w:tr w:rsidR="00945B57" w:rsidRPr="00945B57" w:rsidTr="006779E1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 007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B57">
              <w:rPr>
                <w:rFonts w:ascii="Times New Roman" w:eastAsia="Times New Roman" w:hAnsi="Times New Roman" w:cs="Times New Roman"/>
                <w:color w:val="000000"/>
              </w:rPr>
              <w:t>Bancak</w:t>
            </w:r>
            <w:proofErr w:type="spellEnd"/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3.604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3.604 </w:t>
            </w:r>
          </w:p>
        </w:tc>
      </w:tr>
      <w:tr w:rsidR="00945B57" w:rsidRPr="00945B57" w:rsidTr="006779E1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 008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B57">
              <w:rPr>
                <w:rFonts w:ascii="Times New Roman" w:eastAsia="Times New Roman" w:hAnsi="Times New Roman" w:cs="Times New Roman"/>
                <w:color w:val="000000"/>
              </w:rPr>
              <w:t>Wonokerto</w:t>
            </w:r>
            <w:proofErr w:type="spellEnd"/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2.653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2.653 </w:t>
            </w:r>
          </w:p>
        </w:tc>
      </w:tr>
      <w:tr w:rsidR="00945B57" w:rsidRPr="00945B57" w:rsidTr="006779E1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 009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B57">
              <w:rPr>
                <w:rFonts w:ascii="Times New Roman" w:eastAsia="Times New Roman" w:hAnsi="Times New Roman" w:cs="Times New Roman"/>
                <w:color w:val="000000"/>
              </w:rPr>
              <w:t>Boto</w:t>
            </w:r>
            <w:proofErr w:type="spellEnd"/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2.815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45B57">
              <w:rPr>
                <w:rFonts w:ascii="Times New Roman" w:eastAsia="Times New Roman" w:hAnsi="Times New Roman" w:cs="Times New Roman"/>
                <w:color w:val="000000"/>
              </w:rPr>
              <w:t xml:space="preserve">2.816 </w:t>
            </w:r>
          </w:p>
        </w:tc>
      </w:tr>
      <w:tr w:rsidR="00945B57" w:rsidRPr="00945B57" w:rsidTr="006779E1">
        <w:trPr>
          <w:trHeight w:val="300"/>
          <w:jc w:val="center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45B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  <w:proofErr w:type="spellEnd"/>
            <w:r w:rsidRPr="00945B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5B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23.722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</w:t>
            </w:r>
            <w:r w:rsidRPr="00945B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</w:t>
            </w:r>
            <w:r w:rsidRPr="00945B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</w:t>
            </w:r>
            <w:r w:rsidRPr="00945B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</w:t>
            </w:r>
            <w:r w:rsidRPr="00945B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</w:t>
            </w:r>
            <w:r w:rsidRPr="00945B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57" w:rsidRPr="00945B57" w:rsidRDefault="00945B57" w:rsidP="0094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945B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23.741 </w:t>
            </w:r>
          </w:p>
        </w:tc>
      </w:tr>
    </w:tbl>
    <w:p w:rsidR="00945B57" w:rsidRDefault="00945B57" w:rsidP="00945B57">
      <w:pPr>
        <w:pStyle w:val="ListParagraph"/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236C28" w:rsidRDefault="009A2406" w:rsidP="00236C28">
      <w:pPr>
        <w:pStyle w:val="ListParagraph"/>
        <w:numPr>
          <w:ilvl w:val="0"/>
          <w:numId w:val="17"/>
        </w:numPr>
        <w:spacing w:after="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tbl>
      <w:tblPr>
        <w:tblW w:w="10262" w:type="dxa"/>
        <w:jc w:val="center"/>
        <w:tblLook w:val="04A0" w:firstRow="1" w:lastRow="0" w:firstColumn="1" w:lastColumn="0" w:noHBand="0" w:noVBand="1"/>
      </w:tblPr>
      <w:tblGrid>
        <w:gridCol w:w="546"/>
        <w:gridCol w:w="1321"/>
        <w:gridCol w:w="1060"/>
        <w:gridCol w:w="920"/>
        <w:gridCol w:w="850"/>
        <w:gridCol w:w="840"/>
        <w:gridCol w:w="920"/>
        <w:gridCol w:w="1023"/>
        <w:gridCol w:w="962"/>
        <w:gridCol w:w="1059"/>
        <w:gridCol w:w="926"/>
      </w:tblGrid>
      <w:tr w:rsidR="00F34A24" w:rsidRPr="00F34A24" w:rsidTr="00134D53">
        <w:trPr>
          <w:trHeight w:val="720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24" w:rsidRPr="00F34A24" w:rsidRDefault="00F34A24" w:rsidP="00A6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34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Desa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24" w:rsidRPr="00F34A24" w:rsidRDefault="00F34A24" w:rsidP="00A6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34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Tdk</w:t>
            </w:r>
            <w:proofErr w:type="spellEnd"/>
            <w:r w:rsidRPr="00F34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F34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Blm</w:t>
            </w:r>
            <w:proofErr w:type="spellEnd"/>
            <w:r w:rsidRPr="00F34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34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Sekolah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24" w:rsidRPr="00F34A24" w:rsidRDefault="00F34A24" w:rsidP="00A6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34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Blm</w:t>
            </w:r>
            <w:proofErr w:type="spellEnd"/>
            <w:r w:rsidRPr="00F34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34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Tmt</w:t>
            </w:r>
            <w:proofErr w:type="spellEnd"/>
            <w:r w:rsidRPr="00F34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24" w:rsidRPr="00F34A24" w:rsidRDefault="00F34A24" w:rsidP="00A6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34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Tamat</w:t>
            </w:r>
            <w:proofErr w:type="spellEnd"/>
            <w:r w:rsidRPr="00F34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SD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24" w:rsidRPr="00F34A24" w:rsidRDefault="00F34A24" w:rsidP="00A6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34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Tamat</w:t>
            </w:r>
            <w:proofErr w:type="spellEnd"/>
            <w:r w:rsidRPr="00F34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SLTP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24" w:rsidRPr="00F34A24" w:rsidRDefault="00F34A24" w:rsidP="00A6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34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Tamat</w:t>
            </w:r>
            <w:proofErr w:type="spellEnd"/>
            <w:r w:rsidRPr="00F34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SLTA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24" w:rsidRPr="00F34A24" w:rsidRDefault="00F34A24" w:rsidP="00A6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4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Diploma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24" w:rsidRPr="00F34A24" w:rsidRDefault="00F34A24" w:rsidP="00A6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34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Sarjana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24" w:rsidRPr="00F34A24" w:rsidRDefault="00F34A24" w:rsidP="00A6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4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Magister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24" w:rsidRPr="00F34A24" w:rsidRDefault="00F34A24" w:rsidP="00A6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34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  <w:proofErr w:type="spellEnd"/>
          </w:p>
        </w:tc>
      </w:tr>
      <w:tr w:rsidR="00F34A24" w:rsidRPr="00F34A24" w:rsidTr="00134D53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001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4A24">
              <w:rPr>
                <w:rFonts w:ascii="Times New Roman" w:eastAsia="Times New Roman" w:hAnsi="Times New Roman" w:cs="Times New Roman"/>
                <w:color w:val="000000"/>
              </w:rPr>
              <w:t>Pucung</w:t>
            </w:r>
            <w:proofErr w:type="spellEnd"/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525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143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84008D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F34A24"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1.093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84008D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F34A24"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309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154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24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4A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2.257 </w:t>
            </w:r>
          </w:p>
        </w:tc>
      </w:tr>
      <w:tr w:rsidR="00F34A24" w:rsidRPr="00F34A24" w:rsidTr="00134D53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002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4A24">
              <w:rPr>
                <w:rFonts w:ascii="Times New Roman" w:eastAsia="Times New Roman" w:hAnsi="Times New Roman" w:cs="Times New Roman"/>
                <w:color w:val="000000"/>
              </w:rPr>
              <w:t>Rejosari</w:t>
            </w:r>
            <w:proofErr w:type="spellEnd"/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844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157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84008D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F34A24"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1.782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84008D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F34A24"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732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376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24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43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3.959 </w:t>
            </w:r>
          </w:p>
        </w:tc>
      </w:tr>
      <w:tr w:rsidR="00F34A24" w:rsidRPr="00F34A24" w:rsidTr="00134D53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003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4A24">
              <w:rPr>
                <w:rFonts w:ascii="Times New Roman" w:eastAsia="Times New Roman" w:hAnsi="Times New Roman" w:cs="Times New Roman"/>
                <w:color w:val="000000"/>
              </w:rPr>
              <w:t>Lembu</w:t>
            </w:r>
            <w:proofErr w:type="spellEnd"/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603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88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84008D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F34A24"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1.050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84008D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F34A24"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225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111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4A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2.098 </w:t>
            </w:r>
          </w:p>
        </w:tc>
      </w:tr>
      <w:tr w:rsidR="00F34A24" w:rsidRPr="00F34A24" w:rsidTr="00134D53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004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4A24">
              <w:rPr>
                <w:rFonts w:ascii="Times New Roman" w:eastAsia="Times New Roman" w:hAnsi="Times New Roman" w:cs="Times New Roman"/>
                <w:color w:val="000000"/>
              </w:rPr>
              <w:t>Plumutan</w:t>
            </w:r>
            <w:proofErr w:type="spellEnd"/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881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144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84008D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F34A24"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1.360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84008D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F34A24"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342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171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17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2.926 </w:t>
            </w:r>
          </w:p>
        </w:tc>
      </w:tr>
      <w:tr w:rsidR="00F34A24" w:rsidRPr="00F34A24" w:rsidTr="00134D53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005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4A24">
              <w:rPr>
                <w:rFonts w:ascii="Times New Roman" w:eastAsia="Times New Roman" w:hAnsi="Times New Roman" w:cs="Times New Roman"/>
                <w:color w:val="000000"/>
              </w:rPr>
              <w:t>Bantal</w:t>
            </w:r>
            <w:proofErr w:type="spellEnd"/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563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95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84008D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F34A24"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909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84008D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F34A24"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344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206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33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2.156 </w:t>
            </w:r>
          </w:p>
        </w:tc>
      </w:tr>
      <w:tr w:rsidR="00F34A24" w:rsidRPr="00F34A24" w:rsidTr="00134D53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006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4A24">
              <w:rPr>
                <w:rFonts w:ascii="Times New Roman" w:eastAsia="Times New Roman" w:hAnsi="Times New Roman" w:cs="Times New Roman"/>
                <w:color w:val="000000"/>
              </w:rPr>
              <w:t>Jlumpang</w:t>
            </w:r>
            <w:proofErr w:type="spellEnd"/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296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48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84008D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F34A24"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482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84008D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F34A24"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200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213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22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1.272 </w:t>
            </w:r>
          </w:p>
        </w:tc>
      </w:tr>
      <w:tr w:rsidR="00F34A24" w:rsidRPr="00F34A24" w:rsidTr="00134D53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007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4A24">
              <w:rPr>
                <w:rFonts w:ascii="Times New Roman" w:eastAsia="Times New Roman" w:hAnsi="Times New Roman" w:cs="Times New Roman"/>
                <w:color w:val="000000"/>
              </w:rPr>
              <w:t>Bancak</w:t>
            </w:r>
            <w:proofErr w:type="spellEnd"/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962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84008D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F34A24"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1.521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84008D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F34A24"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573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359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66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3.604 </w:t>
            </w:r>
          </w:p>
        </w:tc>
      </w:tr>
      <w:tr w:rsidR="00F34A24" w:rsidRPr="00F34A24" w:rsidTr="00134D53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008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4A24">
              <w:rPr>
                <w:rFonts w:ascii="Times New Roman" w:eastAsia="Times New Roman" w:hAnsi="Times New Roman" w:cs="Times New Roman"/>
                <w:color w:val="000000"/>
              </w:rPr>
              <w:t>Wonokerto</w:t>
            </w:r>
            <w:proofErr w:type="spellEnd"/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677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86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84008D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F34A24"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1.004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512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301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56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2.653 </w:t>
            </w:r>
          </w:p>
        </w:tc>
      </w:tr>
      <w:tr w:rsidR="00F34A24" w:rsidRPr="00F34A24" w:rsidTr="00134D53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009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4A24">
              <w:rPr>
                <w:rFonts w:ascii="Times New Roman" w:eastAsia="Times New Roman" w:hAnsi="Times New Roman" w:cs="Times New Roman"/>
                <w:color w:val="000000"/>
              </w:rPr>
              <w:t>Boto</w:t>
            </w:r>
            <w:proofErr w:type="spellEnd"/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696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128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84008D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F34A24"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1.050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84008D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F34A24"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503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363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60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F34A24">
              <w:rPr>
                <w:rFonts w:ascii="Times New Roman" w:eastAsia="Times New Roman" w:hAnsi="Times New Roman" w:cs="Times New Roman"/>
                <w:color w:val="000000"/>
              </w:rPr>
              <w:t xml:space="preserve">2.816 </w:t>
            </w:r>
          </w:p>
        </w:tc>
      </w:tr>
      <w:tr w:rsidR="00F34A24" w:rsidRPr="00F34A24" w:rsidTr="00134D53">
        <w:trPr>
          <w:trHeight w:val="300"/>
          <w:jc w:val="center"/>
        </w:trPr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4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34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  <w:proofErr w:type="spellEnd"/>
            <w:r w:rsidRPr="00F34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</w:t>
            </w:r>
            <w:r w:rsidRPr="00F34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6.047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</w:t>
            </w:r>
            <w:r w:rsidRPr="00F34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988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4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10.251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84008D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F34A24" w:rsidRPr="00F34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3.740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  <w:r w:rsidRPr="00F34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2.254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</w:t>
            </w:r>
            <w:r w:rsidRPr="00F34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116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  <w:r w:rsidR="00720E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F34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332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</w:t>
            </w:r>
            <w:r w:rsidRPr="00F34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13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24" w:rsidRPr="00F34A24" w:rsidRDefault="00F34A24" w:rsidP="00F34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34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23.741 </w:t>
            </w:r>
          </w:p>
        </w:tc>
      </w:tr>
    </w:tbl>
    <w:p w:rsidR="009A2406" w:rsidRPr="00C1784B" w:rsidRDefault="009A2406" w:rsidP="00C17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EAC" w:rsidRPr="00D44EAC" w:rsidRDefault="00D44EAC" w:rsidP="00D44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287" w:rsidRDefault="00187287" w:rsidP="00C6578D">
      <w:pPr>
        <w:pStyle w:val="ListParagraph"/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</w:t>
      </w:r>
    </w:p>
    <w:p w:rsidR="009B4650" w:rsidRDefault="00B8728A" w:rsidP="009B4650">
      <w:pPr>
        <w:pStyle w:val="ListParagraph"/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B30CDD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B30C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30CDD">
        <w:rPr>
          <w:rFonts w:ascii="Times New Roman" w:eastAsia="Times New Roman" w:hAnsi="Times New Roman" w:cs="Times New Roman"/>
          <w:sz w:val="24"/>
          <w:szCs w:val="24"/>
          <w:lang w:eastAsia="id-ID"/>
        </w:rPr>
        <w:t>menunjang</w:t>
      </w:r>
      <w:proofErr w:type="spellEnd"/>
      <w:r w:rsidRPr="00B30C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30CDD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B30C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30CDD">
        <w:rPr>
          <w:rFonts w:ascii="Times New Roman" w:eastAsia="Times New Roman" w:hAnsi="Times New Roman" w:cs="Times New Roman"/>
          <w:sz w:val="24"/>
          <w:szCs w:val="24"/>
          <w:lang w:eastAsia="id-ID"/>
        </w:rPr>
        <w:t>Sosial</w:t>
      </w:r>
      <w:proofErr w:type="spellEnd"/>
      <w:r w:rsidRPr="00B30C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30CDD">
        <w:rPr>
          <w:rFonts w:ascii="Times New Roman" w:eastAsia="Times New Roman" w:hAnsi="Times New Roman" w:cs="Times New Roman"/>
          <w:sz w:val="24"/>
          <w:szCs w:val="24"/>
          <w:lang w:eastAsia="id-ID"/>
        </w:rPr>
        <w:t>Budaya</w:t>
      </w:r>
      <w:proofErr w:type="spellEnd"/>
      <w:r w:rsidRPr="00B30C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30CDD">
        <w:rPr>
          <w:rFonts w:ascii="Times New Roman" w:eastAsia="Times New Roman" w:hAnsi="Times New Roman" w:cs="Times New Roman"/>
          <w:sz w:val="24"/>
          <w:szCs w:val="24"/>
          <w:lang w:eastAsia="id-ID"/>
        </w:rPr>
        <w:t>sampai</w:t>
      </w:r>
      <w:proofErr w:type="spellEnd"/>
      <w:r w:rsidRPr="00B30C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30CDD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B30C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30CDD">
        <w:rPr>
          <w:rFonts w:ascii="Times New Roman" w:eastAsia="Times New Roman" w:hAnsi="Times New Roman" w:cs="Times New Roman"/>
          <w:sz w:val="24"/>
          <w:szCs w:val="24"/>
          <w:lang w:eastAsia="id-ID"/>
        </w:rPr>
        <w:t>akhir</w:t>
      </w:r>
      <w:proofErr w:type="spellEnd"/>
      <w:r w:rsidRPr="00B30C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30CDD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B30C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</w:t>
      </w:r>
      <w:r w:rsidR="00A16A88">
        <w:rPr>
          <w:rFonts w:ascii="Times New Roman" w:eastAsia="Times New Roman" w:hAnsi="Times New Roman" w:cs="Times New Roman"/>
          <w:sz w:val="24"/>
          <w:szCs w:val="24"/>
          <w:lang w:eastAsia="id-ID"/>
        </w:rPr>
        <w:t>6</w:t>
      </w:r>
      <w:r w:rsidRPr="00B30C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B30CDD">
        <w:rPr>
          <w:rFonts w:ascii="Times New Roman" w:eastAsia="Times New Roman" w:hAnsi="Times New Roman" w:cs="Times New Roman"/>
          <w:sz w:val="24"/>
          <w:szCs w:val="24"/>
          <w:lang w:eastAsia="id-ID"/>
        </w:rPr>
        <w:t>Kecamatan</w:t>
      </w:r>
      <w:proofErr w:type="spellEnd"/>
      <w:r w:rsidRPr="00B30C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B6667">
        <w:rPr>
          <w:rFonts w:ascii="Times New Roman" w:eastAsia="Times New Roman" w:hAnsi="Times New Roman" w:cs="Times New Roman"/>
          <w:sz w:val="24"/>
          <w:szCs w:val="24"/>
          <w:lang w:eastAsia="id-ID"/>
        </w:rPr>
        <w:t>Bancak</w:t>
      </w:r>
      <w:proofErr w:type="spellEnd"/>
      <w:r w:rsidRPr="00B30C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30CDD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B30C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B30CDD">
        <w:rPr>
          <w:rFonts w:ascii="Times New Roman" w:eastAsia="Times New Roman" w:hAnsi="Times New Roman" w:cs="Times New Roman"/>
          <w:sz w:val="24"/>
          <w:szCs w:val="24"/>
          <w:lang w:eastAsia="id-ID"/>
        </w:rPr>
        <w:t>bangun</w:t>
      </w:r>
      <w:proofErr w:type="spellEnd"/>
      <w:r w:rsidRPr="00B30C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30CDD">
        <w:rPr>
          <w:rFonts w:ascii="Times New Roman" w:eastAsia="Times New Roman" w:hAnsi="Times New Roman" w:cs="Times New Roman"/>
          <w:sz w:val="24"/>
          <w:szCs w:val="24"/>
          <w:lang w:eastAsia="id-ID"/>
        </w:rPr>
        <w:t>sarana</w:t>
      </w:r>
      <w:proofErr w:type="spellEnd"/>
      <w:r w:rsidRPr="00B30C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30CDD">
        <w:rPr>
          <w:rFonts w:ascii="Times New Roman" w:eastAsia="Times New Roman" w:hAnsi="Times New Roman" w:cs="Times New Roman"/>
          <w:sz w:val="24"/>
          <w:szCs w:val="24"/>
          <w:lang w:eastAsia="id-ID"/>
        </w:rPr>
        <w:t>prasarana</w:t>
      </w:r>
      <w:proofErr w:type="spellEnd"/>
      <w:r w:rsidRPr="00B30C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30CDD">
        <w:rPr>
          <w:rFonts w:ascii="Times New Roman" w:eastAsia="Times New Roman" w:hAnsi="Times New Roman" w:cs="Times New Roman"/>
          <w:sz w:val="24"/>
          <w:szCs w:val="24"/>
          <w:lang w:eastAsia="id-ID"/>
        </w:rPr>
        <w:t>meliputi</w:t>
      </w:r>
      <w:proofErr w:type="spellEnd"/>
      <w:r w:rsidRPr="00B30CD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</w:p>
    <w:p w:rsidR="000F5C4E" w:rsidRDefault="000F5C4E" w:rsidP="000F5C4E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Bidang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</w:p>
    <w:tbl>
      <w:tblPr>
        <w:tblW w:w="9466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556"/>
        <w:gridCol w:w="1308"/>
        <w:gridCol w:w="992"/>
        <w:gridCol w:w="839"/>
        <w:gridCol w:w="877"/>
        <w:gridCol w:w="839"/>
        <w:gridCol w:w="877"/>
        <w:gridCol w:w="839"/>
        <w:gridCol w:w="1157"/>
        <w:gridCol w:w="1182"/>
      </w:tblGrid>
      <w:tr w:rsidR="00893FAC" w:rsidRPr="00893FAC" w:rsidTr="00F50394">
        <w:trPr>
          <w:trHeight w:val="300"/>
        </w:trPr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Desa</w:t>
            </w:r>
            <w:proofErr w:type="spellEnd"/>
            <w:r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TK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SD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SMP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SMK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Pondok</w:t>
            </w:r>
            <w:proofErr w:type="spellEnd"/>
            <w:r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Pesantren</w:t>
            </w:r>
            <w:proofErr w:type="spellEnd"/>
            <w:r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Madrasah </w:t>
            </w:r>
            <w:proofErr w:type="spellStart"/>
            <w:r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Diniyah</w:t>
            </w:r>
            <w:proofErr w:type="spellEnd"/>
            <w:r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F50394" w:rsidRPr="00893FAC" w:rsidTr="00F50394">
        <w:trPr>
          <w:trHeight w:val="300"/>
        </w:trPr>
        <w:tc>
          <w:tcPr>
            <w:tcW w:w="1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AC" w:rsidRPr="00893FAC" w:rsidRDefault="00893FAC" w:rsidP="00F5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Swasta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Negeri</w:t>
            </w:r>
            <w:proofErr w:type="spellEnd"/>
            <w:r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Swasta</w:t>
            </w:r>
            <w:proofErr w:type="spellEnd"/>
            <w:r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Negeri</w:t>
            </w:r>
            <w:proofErr w:type="spellEnd"/>
            <w:r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Swasta</w:t>
            </w:r>
            <w:proofErr w:type="spellEnd"/>
            <w:r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Negeri</w:t>
            </w:r>
            <w:proofErr w:type="spellEnd"/>
            <w:r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50394" w:rsidRPr="00893FAC" w:rsidTr="00F5039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001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3FAC">
              <w:rPr>
                <w:rFonts w:ascii="Times New Roman" w:eastAsia="Times New Roman" w:hAnsi="Times New Roman" w:cs="Times New Roman"/>
                <w:color w:val="000000"/>
              </w:rPr>
              <w:t>Pucung</w:t>
            </w:r>
            <w:proofErr w:type="spellEnd"/>
            <w:r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="00893FAC"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893FAC"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893FAC"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893FAC"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</w:tr>
      <w:tr w:rsidR="00F50394" w:rsidRPr="00893FAC" w:rsidTr="00F5039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002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3FAC">
              <w:rPr>
                <w:rFonts w:ascii="Times New Roman" w:eastAsia="Times New Roman" w:hAnsi="Times New Roman" w:cs="Times New Roman"/>
                <w:color w:val="000000"/>
              </w:rPr>
              <w:t>Rejosari</w:t>
            </w:r>
            <w:proofErr w:type="spellEnd"/>
            <w:r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="00893FAC"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893FAC"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893FAC"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893FAC"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893FAC"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</w:tr>
      <w:tr w:rsidR="00F50394" w:rsidRPr="00893FAC" w:rsidTr="00F5039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003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3FAC">
              <w:rPr>
                <w:rFonts w:ascii="Times New Roman" w:eastAsia="Times New Roman" w:hAnsi="Times New Roman" w:cs="Times New Roman"/>
                <w:color w:val="000000"/>
              </w:rPr>
              <w:t>Lembu</w:t>
            </w:r>
            <w:proofErr w:type="spellEnd"/>
            <w:r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="00893FAC"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893FAC"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893FAC"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893FAC"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</w:tr>
      <w:tr w:rsidR="00F50394" w:rsidRPr="00893FAC" w:rsidTr="00F5039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004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3FAC">
              <w:rPr>
                <w:rFonts w:ascii="Times New Roman" w:eastAsia="Times New Roman" w:hAnsi="Times New Roman" w:cs="Times New Roman"/>
                <w:color w:val="000000"/>
              </w:rPr>
              <w:t>Plumutan</w:t>
            </w:r>
            <w:proofErr w:type="spellEnd"/>
            <w:r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="00893FAC"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893FAC"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50394" w:rsidRPr="00893FAC" w:rsidTr="00F5039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005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3FAC">
              <w:rPr>
                <w:rFonts w:ascii="Times New Roman" w:eastAsia="Times New Roman" w:hAnsi="Times New Roman" w:cs="Times New Roman"/>
                <w:color w:val="000000"/>
              </w:rPr>
              <w:t>Bantal</w:t>
            </w:r>
            <w:proofErr w:type="spellEnd"/>
            <w:r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="00893FAC"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893FAC"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893FAC"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893FAC"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               3 </w:t>
            </w:r>
          </w:p>
        </w:tc>
      </w:tr>
      <w:tr w:rsidR="00F50394" w:rsidRPr="00893FAC" w:rsidTr="00F5039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006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3FAC">
              <w:rPr>
                <w:rFonts w:ascii="Times New Roman" w:eastAsia="Times New Roman" w:hAnsi="Times New Roman" w:cs="Times New Roman"/>
                <w:color w:val="000000"/>
              </w:rPr>
              <w:t>Jlumpang</w:t>
            </w:r>
            <w:proofErr w:type="spellEnd"/>
            <w:r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="00893FAC"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893FAC"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893FAC"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F50394" w:rsidRPr="00893FAC" w:rsidTr="00F5039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007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3FAC">
              <w:rPr>
                <w:rFonts w:ascii="Times New Roman" w:eastAsia="Times New Roman" w:hAnsi="Times New Roman" w:cs="Times New Roman"/>
                <w:color w:val="000000"/>
              </w:rPr>
              <w:t>Bancak</w:t>
            </w:r>
            <w:proofErr w:type="spellEnd"/>
            <w:r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F5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893FAC"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893FAC"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893FAC"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F50394" w:rsidRPr="00893FAC" w:rsidTr="00F5039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008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3FAC">
              <w:rPr>
                <w:rFonts w:ascii="Times New Roman" w:eastAsia="Times New Roman" w:hAnsi="Times New Roman" w:cs="Times New Roman"/>
                <w:color w:val="000000"/>
              </w:rPr>
              <w:t>Wonokerto</w:t>
            </w:r>
            <w:proofErr w:type="spellEnd"/>
            <w:r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F50394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893FAC"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893FAC"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              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893FAC"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F50394" w:rsidRPr="00893FAC" w:rsidTr="00F5039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009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3FAC">
              <w:rPr>
                <w:rFonts w:ascii="Times New Roman" w:eastAsia="Times New Roman" w:hAnsi="Times New Roman" w:cs="Times New Roman"/>
                <w:color w:val="000000"/>
              </w:rPr>
              <w:t>Boto</w:t>
            </w:r>
            <w:proofErr w:type="spellEnd"/>
            <w:r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="00893FAC"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893FAC"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893FAC"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893FAC"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              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893FAC" w:rsidRPr="00893FAC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F50394" w:rsidRPr="00893FAC" w:rsidTr="00F50394">
        <w:trPr>
          <w:trHeight w:val="300"/>
        </w:trPr>
        <w:tc>
          <w:tcPr>
            <w:tcW w:w="1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  <w:proofErr w:type="spellEnd"/>
            <w:r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16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</w:t>
            </w:r>
            <w:r w:rsidR="00893FAC"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</w:t>
            </w:r>
            <w:r w:rsidR="00893FAC"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</w:t>
            </w:r>
            <w:r w:rsidR="00893FAC"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</w:t>
            </w:r>
            <w:r w:rsidR="00893FAC"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</w:t>
            </w:r>
            <w:r w:rsidR="00893FAC"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893FAC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AC" w:rsidRPr="00893FAC" w:rsidRDefault="00F50394" w:rsidP="00893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</w:t>
            </w:r>
            <w:r w:rsidR="00893FAC" w:rsidRPr="00893F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16 </w:t>
            </w:r>
          </w:p>
        </w:tc>
      </w:tr>
    </w:tbl>
    <w:p w:rsidR="00893FAC" w:rsidRDefault="00893FAC" w:rsidP="00893FAC">
      <w:pPr>
        <w:pStyle w:val="ListParagraph"/>
        <w:spacing w:after="0" w:line="360" w:lineRule="auto"/>
        <w:ind w:left="199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F5C4E" w:rsidRDefault="000F5C4E" w:rsidP="000F5C4E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Bidang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Kesehatan</w:t>
      </w:r>
      <w:proofErr w:type="spellEnd"/>
    </w:p>
    <w:p w:rsidR="00F50394" w:rsidRDefault="00F50394" w:rsidP="00F50394">
      <w:pPr>
        <w:pStyle w:val="ListParagraph"/>
        <w:spacing w:after="0" w:line="360" w:lineRule="auto"/>
        <w:ind w:left="199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F5C4E" w:rsidRDefault="000F5C4E" w:rsidP="000F5C4E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Bidang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Budaya</w:t>
      </w:r>
      <w:proofErr w:type="spellEnd"/>
    </w:p>
    <w:p w:rsidR="00B8728A" w:rsidRDefault="00B8728A" w:rsidP="009B4650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E8608E" w:rsidRDefault="00E8608E" w:rsidP="00C657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287" w:rsidRDefault="00187287" w:rsidP="00C657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</w:t>
      </w:r>
    </w:p>
    <w:p w:rsidR="00187287" w:rsidRDefault="00187287" w:rsidP="00C657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DAN KEGIATAN</w:t>
      </w:r>
    </w:p>
    <w:p w:rsidR="00187287" w:rsidRDefault="00187287" w:rsidP="00C657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287" w:rsidRDefault="00187287" w:rsidP="00C6578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DAYA KEUANGAN</w:t>
      </w:r>
    </w:p>
    <w:p w:rsidR="00187287" w:rsidRDefault="00187287" w:rsidP="00C6578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DAN KEGIATAN TAHUN 2017</w:t>
      </w:r>
    </w:p>
    <w:p w:rsidR="00561724" w:rsidRDefault="00561724" w:rsidP="00C657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724" w:rsidRDefault="00561724" w:rsidP="00C657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</w:t>
      </w:r>
    </w:p>
    <w:p w:rsidR="00561724" w:rsidRDefault="00561724" w:rsidP="00C657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POTENSI WILAYAH</w:t>
      </w:r>
    </w:p>
    <w:p w:rsidR="00561724" w:rsidRDefault="00561724" w:rsidP="00C657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724" w:rsidRPr="00561724" w:rsidRDefault="00561724" w:rsidP="00C6578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1724" w:rsidRPr="00561724" w:rsidSect="00E232A1">
      <w:footerReference w:type="default" r:id="rId8"/>
      <w:pgSz w:w="12242" w:h="18711" w:code="5"/>
      <w:pgMar w:top="1985" w:right="1701" w:bottom="170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C4E" w:rsidRDefault="000F5C4E" w:rsidP="00E232A1">
      <w:pPr>
        <w:spacing w:after="0" w:line="240" w:lineRule="auto"/>
      </w:pPr>
      <w:r>
        <w:separator/>
      </w:r>
    </w:p>
  </w:endnote>
  <w:endnote w:type="continuationSeparator" w:id="0">
    <w:p w:rsidR="000F5C4E" w:rsidRDefault="000F5C4E" w:rsidP="00E2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Chancery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C4E" w:rsidRDefault="000F5C4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 w:rsidRPr="00E232A1">
      <w:rPr>
        <w:rFonts w:ascii="BlackChancery" w:hAnsi="BlackChancery"/>
      </w:rPr>
      <w:t>Profil</w:t>
    </w:r>
    <w:proofErr w:type="spellEnd"/>
    <w:r w:rsidRPr="00E232A1">
      <w:rPr>
        <w:rFonts w:ascii="BlackChancery" w:hAnsi="BlackChancery"/>
      </w:rPr>
      <w:t xml:space="preserve"> </w:t>
    </w:r>
    <w:proofErr w:type="spellStart"/>
    <w:r w:rsidRPr="00E232A1">
      <w:rPr>
        <w:rFonts w:ascii="BlackChancery" w:hAnsi="BlackChancery"/>
      </w:rPr>
      <w:t>Kecamatan</w:t>
    </w:r>
    <w:proofErr w:type="spellEnd"/>
    <w:r w:rsidRPr="00E232A1">
      <w:rPr>
        <w:rFonts w:ascii="BlackChancery" w:hAnsi="BlackChancery"/>
      </w:rPr>
      <w:t xml:space="preserve"> </w:t>
    </w:r>
    <w:proofErr w:type="spellStart"/>
    <w:r w:rsidRPr="00E232A1">
      <w:rPr>
        <w:rFonts w:ascii="BlackChancery" w:hAnsi="BlackChancery"/>
      </w:rPr>
      <w:t>Bancak</w:t>
    </w:r>
    <w:proofErr w:type="spellEnd"/>
    <w:r w:rsidRPr="00E232A1">
      <w:rPr>
        <w:rFonts w:ascii="BlackChancery" w:hAnsi="BlackChancery"/>
      </w:rPr>
      <w:t xml:space="preserve"> </w:t>
    </w:r>
    <w:proofErr w:type="spellStart"/>
    <w:r w:rsidRPr="00E232A1">
      <w:rPr>
        <w:rFonts w:ascii="BlackChancery" w:hAnsi="BlackChancery"/>
      </w:rPr>
      <w:t>Tahun</w:t>
    </w:r>
    <w:proofErr w:type="spellEnd"/>
    <w:r w:rsidRPr="00E232A1">
      <w:rPr>
        <w:rFonts w:ascii="BlackChancery" w:hAnsi="BlackChancery"/>
      </w:rPr>
      <w:t xml:space="preserve"> 2017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 w:rsidR="00B30B43">
      <w:fldChar w:fldCharType="begin"/>
    </w:r>
    <w:r w:rsidR="00B30B43">
      <w:instrText xml:space="preserve"> PAGE   \* MERGEFORMAT </w:instrText>
    </w:r>
    <w:r w:rsidR="00B30B43">
      <w:fldChar w:fldCharType="separate"/>
    </w:r>
    <w:r w:rsidR="00B30B43" w:rsidRPr="00B30B43">
      <w:rPr>
        <w:rFonts w:asciiTheme="majorHAnsi" w:hAnsiTheme="majorHAnsi"/>
        <w:noProof/>
      </w:rPr>
      <w:t>9</w:t>
    </w:r>
    <w:r w:rsidR="00B30B43">
      <w:rPr>
        <w:rFonts w:asciiTheme="majorHAnsi" w:hAnsiTheme="majorHAnsi"/>
        <w:noProof/>
      </w:rPr>
      <w:fldChar w:fldCharType="end"/>
    </w:r>
  </w:p>
  <w:p w:rsidR="000F5C4E" w:rsidRDefault="000F5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C4E" w:rsidRDefault="000F5C4E" w:rsidP="00E232A1">
      <w:pPr>
        <w:spacing w:after="0" w:line="240" w:lineRule="auto"/>
      </w:pPr>
      <w:r>
        <w:separator/>
      </w:r>
    </w:p>
  </w:footnote>
  <w:footnote w:type="continuationSeparator" w:id="0">
    <w:p w:rsidR="000F5C4E" w:rsidRDefault="000F5C4E" w:rsidP="00E23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A0FE3"/>
    <w:multiLevelType w:val="hybridMultilevel"/>
    <w:tmpl w:val="76D09C5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22425E"/>
    <w:multiLevelType w:val="hybridMultilevel"/>
    <w:tmpl w:val="F9AAAF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524656"/>
    <w:multiLevelType w:val="hybridMultilevel"/>
    <w:tmpl w:val="02DAD27C"/>
    <w:lvl w:ilvl="0" w:tplc="9544B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6B43"/>
    <w:multiLevelType w:val="hybridMultilevel"/>
    <w:tmpl w:val="8ABCEE1A"/>
    <w:lvl w:ilvl="0" w:tplc="2646AD2E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568A0"/>
    <w:multiLevelType w:val="hybridMultilevel"/>
    <w:tmpl w:val="F74CD8E8"/>
    <w:lvl w:ilvl="0" w:tplc="B2F01FC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32DF4746"/>
    <w:multiLevelType w:val="hybridMultilevel"/>
    <w:tmpl w:val="28709764"/>
    <w:lvl w:ilvl="0" w:tplc="88C4463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A05DCC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85A51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586992"/>
    <w:multiLevelType w:val="hybridMultilevel"/>
    <w:tmpl w:val="9264953C"/>
    <w:lvl w:ilvl="0" w:tplc="EDF0C2C4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4307F"/>
    <w:multiLevelType w:val="hybridMultilevel"/>
    <w:tmpl w:val="761A391E"/>
    <w:lvl w:ilvl="0" w:tplc="3CA61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D29F7"/>
    <w:multiLevelType w:val="hybridMultilevel"/>
    <w:tmpl w:val="5F9AF942"/>
    <w:lvl w:ilvl="0" w:tplc="D2801114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404A9"/>
    <w:multiLevelType w:val="hybridMultilevel"/>
    <w:tmpl w:val="BF70C3C0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4A38090C"/>
    <w:multiLevelType w:val="hybridMultilevel"/>
    <w:tmpl w:val="771871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E6D01"/>
    <w:multiLevelType w:val="hybridMultilevel"/>
    <w:tmpl w:val="24345A56"/>
    <w:lvl w:ilvl="0" w:tplc="04090017">
      <w:start w:val="1"/>
      <w:numFmt w:val="lowerLetter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5EF82C95"/>
    <w:multiLevelType w:val="hybridMultilevel"/>
    <w:tmpl w:val="81DA0478"/>
    <w:lvl w:ilvl="0" w:tplc="E53482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0E69E0"/>
    <w:multiLevelType w:val="hybridMultilevel"/>
    <w:tmpl w:val="19A4FA7A"/>
    <w:lvl w:ilvl="0" w:tplc="040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63A6201C"/>
    <w:multiLevelType w:val="hybridMultilevel"/>
    <w:tmpl w:val="3AD8F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641A6"/>
    <w:multiLevelType w:val="hybridMultilevel"/>
    <w:tmpl w:val="88D26BC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3E73075"/>
    <w:multiLevelType w:val="hybridMultilevel"/>
    <w:tmpl w:val="1690DD98"/>
    <w:lvl w:ilvl="0" w:tplc="AB4292BE">
      <w:start w:val="1"/>
      <w:numFmt w:val="lowerLetter"/>
      <w:lvlText w:val="%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/>
      </w:rPr>
    </w:lvl>
    <w:lvl w:ilvl="2" w:tplc="FFFFFFFF">
      <w:start w:val="3"/>
      <w:numFmt w:val="decimal"/>
      <w:lvlText w:val="( %3 )"/>
      <w:lvlJc w:val="left"/>
      <w:pPr>
        <w:tabs>
          <w:tab w:val="num" w:pos="270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C86B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7A10DA"/>
    <w:multiLevelType w:val="hybridMultilevel"/>
    <w:tmpl w:val="71CE70F0"/>
    <w:lvl w:ilvl="0" w:tplc="A1189F3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13"/>
  </w:num>
  <w:num w:numId="7">
    <w:abstractNumId w:val="9"/>
  </w:num>
  <w:num w:numId="8">
    <w:abstractNumId w:val="12"/>
  </w:num>
  <w:num w:numId="9">
    <w:abstractNumId w:val="1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3"/>
  </w:num>
  <w:num w:numId="14">
    <w:abstractNumId w:val="5"/>
  </w:num>
  <w:num w:numId="15">
    <w:abstractNumId w:val="17"/>
  </w:num>
  <w:num w:numId="16">
    <w:abstractNumId w:val="15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537"/>
    <w:rsid w:val="0004434D"/>
    <w:rsid w:val="00067912"/>
    <w:rsid w:val="000B68EA"/>
    <w:rsid w:val="000C6416"/>
    <w:rsid w:val="000F5C4E"/>
    <w:rsid w:val="00122E37"/>
    <w:rsid w:val="00134D53"/>
    <w:rsid w:val="00163D42"/>
    <w:rsid w:val="00187287"/>
    <w:rsid w:val="001A3E63"/>
    <w:rsid w:val="001D7ED2"/>
    <w:rsid w:val="001F193F"/>
    <w:rsid w:val="00236C28"/>
    <w:rsid w:val="00253DBB"/>
    <w:rsid w:val="00255466"/>
    <w:rsid w:val="00275A2A"/>
    <w:rsid w:val="002A5115"/>
    <w:rsid w:val="002B2FFF"/>
    <w:rsid w:val="002E035A"/>
    <w:rsid w:val="00331BDD"/>
    <w:rsid w:val="003B1142"/>
    <w:rsid w:val="003C159A"/>
    <w:rsid w:val="003D1537"/>
    <w:rsid w:val="003D730E"/>
    <w:rsid w:val="00457A73"/>
    <w:rsid w:val="004A7EF4"/>
    <w:rsid w:val="004B24CE"/>
    <w:rsid w:val="004B6667"/>
    <w:rsid w:val="00552609"/>
    <w:rsid w:val="00561724"/>
    <w:rsid w:val="00590533"/>
    <w:rsid w:val="005B4D47"/>
    <w:rsid w:val="005D357D"/>
    <w:rsid w:val="0060047C"/>
    <w:rsid w:val="006155E0"/>
    <w:rsid w:val="006779E1"/>
    <w:rsid w:val="006D2200"/>
    <w:rsid w:val="00706B34"/>
    <w:rsid w:val="00716E26"/>
    <w:rsid w:val="00720DD0"/>
    <w:rsid w:val="00720EE4"/>
    <w:rsid w:val="0073777F"/>
    <w:rsid w:val="00743A92"/>
    <w:rsid w:val="0075716F"/>
    <w:rsid w:val="00762FC7"/>
    <w:rsid w:val="007804E3"/>
    <w:rsid w:val="0080650A"/>
    <w:rsid w:val="0084008D"/>
    <w:rsid w:val="008448D0"/>
    <w:rsid w:val="0088754C"/>
    <w:rsid w:val="00893FAC"/>
    <w:rsid w:val="00897DF0"/>
    <w:rsid w:val="008B1757"/>
    <w:rsid w:val="008D185B"/>
    <w:rsid w:val="00911615"/>
    <w:rsid w:val="009446FA"/>
    <w:rsid w:val="00945B57"/>
    <w:rsid w:val="00976914"/>
    <w:rsid w:val="00991E70"/>
    <w:rsid w:val="009A2406"/>
    <w:rsid w:val="009B4650"/>
    <w:rsid w:val="00A00AA4"/>
    <w:rsid w:val="00A16A88"/>
    <w:rsid w:val="00A642C5"/>
    <w:rsid w:val="00AB1286"/>
    <w:rsid w:val="00AC51D0"/>
    <w:rsid w:val="00AE727A"/>
    <w:rsid w:val="00B155CF"/>
    <w:rsid w:val="00B30B43"/>
    <w:rsid w:val="00B42516"/>
    <w:rsid w:val="00B67B3B"/>
    <w:rsid w:val="00B82115"/>
    <w:rsid w:val="00B8728A"/>
    <w:rsid w:val="00BC2FEB"/>
    <w:rsid w:val="00BD5728"/>
    <w:rsid w:val="00BE5458"/>
    <w:rsid w:val="00C1784B"/>
    <w:rsid w:val="00C214E9"/>
    <w:rsid w:val="00C51D0C"/>
    <w:rsid w:val="00C6578D"/>
    <w:rsid w:val="00CF7A1A"/>
    <w:rsid w:val="00D03995"/>
    <w:rsid w:val="00D4305D"/>
    <w:rsid w:val="00D44EAC"/>
    <w:rsid w:val="00D90322"/>
    <w:rsid w:val="00DA03E5"/>
    <w:rsid w:val="00DA7038"/>
    <w:rsid w:val="00DD30D5"/>
    <w:rsid w:val="00E232A1"/>
    <w:rsid w:val="00E8608E"/>
    <w:rsid w:val="00ED3295"/>
    <w:rsid w:val="00ED6F48"/>
    <w:rsid w:val="00EE7AA3"/>
    <w:rsid w:val="00EF6051"/>
    <w:rsid w:val="00F34A24"/>
    <w:rsid w:val="00F37E26"/>
    <w:rsid w:val="00F43262"/>
    <w:rsid w:val="00F50394"/>
    <w:rsid w:val="00F56DF8"/>
    <w:rsid w:val="00F66158"/>
    <w:rsid w:val="00F6742C"/>
    <w:rsid w:val="00FA3C3D"/>
    <w:rsid w:val="00FA59AD"/>
    <w:rsid w:val="00FD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0518F-F3ED-445F-9ADF-29CC530B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14"/>
  </w:style>
  <w:style w:type="paragraph" w:styleId="Heading7">
    <w:name w:val="heading 7"/>
    <w:basedOn w:val="Normal"/>
    <w:next w:val="Normal"/>
    <w:link w:val="Heading7Char"/>
    <w:uiPriority w:val="99"/>
    <w:qFormat/>
    <w:rsid w:val="00D4305D"/>
    <w:pPr>
      <w:keepNext/>
      <w:spacing w:after="0" w:line="240" w:lineRule="auto"/>
      <w:outlineLvl w:val="6"/>
    </w:pPr>
    <w:rPr>
      <w:rFonts w:ascii="Tahoma" w:eastAsia="Times New Roman" w:hAnsi="Tahoma" w:cs="Tahoma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2A1"/>
  </w:style>
  <w:style w:type="paragraph" w:styleId="Footer">
    <w:name w:val="footer"/>
    <w:basedOn w:val="Normal"/>
    <w:link w:val="FooterChar"/>
    <w:uiPriority w:val="99"/>
    <w:unhideWhenUsed/>
    <w:rsid w:val="00E2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2A1"/>
  </w:style>
  <w:style w:type="paragraph" w:styleId="BalloonText">
    <w:name w:val="Balloon Text"/>
    <w:basedOn w:val="Normal"/>
    <w:link w:val="BalloonTextChar"/>
    <w:uiPriority w:val="99"/>
    <w:semiHidden/>
    <w:unhideWhenUsed/>
    <w:rsid w:val="00E2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4E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rsid w:val="00D4305D"/>
    <w:rPr>
      <w:rFonts w:ascii="Tahoma" w:eastAsia="Times New Roman" w:hAnsi="Tahoma" w:cs="Tahoma"/>
      <w:sz w:val="24"/>
      <w:szCs w:val="24"/>
      <w:lang w:val="id-ID"/>
    </w:rPr>
  </w:style>
  <w:style w:type="paragraph" w:styleId="BlockText">
    <w:name w:val="Block Text"/>
    <w:basedOn w:val="Normal"/>
    <w:rsid w:val="00EF6051"/>
    <w:pPr>
      <w:widowControl w:val="0"/>
      <w:shd w:val="clear" w:color="auto" w:fill="FFFFFF"/>
      <w:autoSpaceDE w:val="0"/>
      <w:autoSpaceDN w:val="0"/>
      <w:adjustRightInd w:val="0"/>
      <w:spacing w:before="80" w:after="0" w:line="240" w:lineRule="auto"/>
      <w:ind w:left="360" w:right="29" w:hanging="331"/>
      <w:jc w:val="both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87</cp:revision>
  <dcterms:created xsi:type="dcterms:W3CDTF">2017-09-13T01:53:00Z</dcterms:created>
  <dcterms:modified xsi:type="dcterms:W3CDTF">2020-11-15T13:19:00Z</dcterms:modified>
</cp:coreProperties>
</file>